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783B" w14:textId="77777777" w:rsidR="00BC72BC" w:rsidRPr="00B973D1" w:rsidRDefault="00BC72BC">
      <w:pPr>
        <w:spacing w:line="1" w:lineRule="exact"/>
        <w:rPr>
          <w:rFonts w:ascii="Arial" w:hAnsi="Arial" w:cs="Arial"/>
          <w:sz w:val="22"/>
          <w:szCs w:val="22"/>
        </w:rPr>
        <w:sectPr w:rsidR="00BC72BC" w:rsidRPr="00B973D1">
          <w:headerReference w:type="default" r:id="rId7"/>
          <w:footerReference w:type="default" r:id="rId8"/>
          <w:pgSz w:w="11900" w:h="16840"/>
          <w:pgMar w:top="1249" w:right="1107" w:bottom="1562" w:left="1107" w:header="821" w:footer="3" w:gutter="0"/>
          <w:pgNumType w:start="1"/>
          <w:cols w:space="720"/>
          <w:noEndnote/>
          <w:docGrid w:linePitch="360"/>
        </w:sectPr>
      </w:pPr>
    </w:p>
    <w:p w14:paraId="414C8D9D" w14:textId="77777777" w:rsidR="00717E9C" w:rsidRPr="00B973D1" w:rsidRDefault="00717E9C" w:rsidP="00717E9C">
      <w:pPr>
        <w:pStyle w:val="Teksttreci0"/>
        <w:spacing w:line="276" w:lineRule="auto"/>
        <w:rPr>
          <w:sz w:val="18"/>
          <w:szCs w:val="18"/>
        </w:rPr>
      </w:pPr>
    </w:p>
    <w:p w14:paraId="5BB63A10" w14:textId="708534EE" w:rsidR="00BC72BC" w:rsidRPr="00B973D1" w:rsidRDefault="00FB0045">
      <w:pPr>
        <w:pStyle w:val="Teksttreci0"/>
        <w:spacing w:line="276" w:lineRule="auto"/>
        <w:jc w:val="center"/>
        <w:rPr>
          <w:sz w:val="18"/>
          <w:szCs w:val="18"/>
        </w:rPr>
      </w:pPr>
      <w:r w:rsidRPr="00B973D1">
        <w:rPr>
          <w:sz w:val="18"/>
          <w:szCs w:val="18"/>
        </w:rPr>
        <w:t>Zadanie realizowane w ramach Programu Operacyjnego Polska Cyfrowa na lata 2014-2020</w:t>
      </w:r>
    </w:p>
    <w:p w14:paraId="78DE4E5A" w14:textId="3448DDB7" w:rsidR="00BC72BC" w:rsidRPr="00B973D1" w:rsidRDefault="00FB0045">
      <w:pPr>
        <w:pStyle w:val="Teksttreci0"/>
        <w:spacing w:after="380" w:line="276" w:lineRule="auto"/>
        <w:jc w:val="center"/>
        <w:rPr>
          <w:sz w:val="18"/>
          <w:szCs w:val="18"/>
        </w:rPr>
      </w:pPr>
      <w:r w:rsidRPr="00B973D1">
        <w:rPr>
          <w:sz w:val="18"/>
          <w:szCs w:val="18"/>
        </w:rPr>
        <w:t>Osi Priorytetowej V Rozwój cyfrowy JST oraz wzmocnienie cyfrowej odporności na zagrożenia REACT-EU</w:t>
      </w:r>
      <w:r w:rsidRPr="00B973D1">
        <w:rPr>
          <w:sz w:val="18"/>
          <w:szCs w:val="18"/>
        </w:rPr>
        <w:br/>
        <w:t>działania 5.1 Rozwój cyfrowy JST oraz wzmocnienie cyfrowej odporności na zagrożenia</w:t>
      </w:r>
      <w:r w:rsidRPr="00B973D1">
        <w:rPr>
          <w:sz w:val="18"/>
          <w:szCs w:val="18"/>
        </w:rPr>
        <w:br/>
        <w:t>dotycząca realizacji projektu grantowego „Cyfrowa Gmina” o numerze POPC.05.01.00-00-0001/21-00</w:t>
      </w:r>
    </w:p>
    <w:p w14:paraId="6A6E7D56" w14:textId="77777777" w:rsidR="00D46A3F" w:rsidRPr="00B973D1" w:rsidRDefault="00D46A3F">
      <w:pPr>
        <w:pStyle w:val="Teksttreci0"/>
        <w:spacing w:after="380" w:line="276" w:lineRule="auto"/>
        <w:jc w:val="center"/>
        <w:rPr>
          <w:sz w:val="18"/>
          <w:szCs w:val="18"/>
        </w:rPr>
      </w:pPr>
    </w:p>
    <w:p w14:paraId="0370CB09" w14:textId="187D861A" w:rsidR="00BC72BC" w:rsidRPr="00B973D1" w:rsidRDefault="00627DDF" w:rsidP="00364FB7">
      <w:pPr>
        <w:pStyle w:val="Teksttreci0"/>
        <w:spacing w:after="200" w:line="307" w:lineRule="auto"/>
        <w:rPr>
          <w:color w:val="FF0000"/>
          <w:sz w:val="18"/>
          <w:szCs w:val="18"/>
        </w:rPr>
      </w:pPr>
      <w:r w:rsidRPr="00C711C3">
        <w:rPr>
          <w:color w:val="auto"/>
          <w:sz w:val="18"/>
          <w:szCs w:val="18"/>
        </w:rPr>
        <w:t>ZPI.271.20.2022.SN</w:t>
      </w:r>
      <w:r w:rsidRPr="00B009C2">
        <w:rPr>
          <w:color w:val="auto"/>
          <w:sz w:val="18"/>
          <w:szCs w:val="18"/>
        </w:rPr>
        <w:t xml:space="preserve">                                                                   </w:t>
      </w:r>
    </w:p>
    <w:p w14:paraId="1929C0F5" w14:textId="75FCE0AB" w:rsidR="00BC72BC" w:rsidRPr="00B973D1" w:rsidRDefault="00FB0045">
      <w:pPr>
        <w:pStyle w:val="Teksttreci30"/>
        <w:tabs>
          <w:tab w:val="left" w:leader="dot" w:pos="2971"/>
        </w:tabs>
        <w:rPr>
          <w:rFonts w:ascii="Arial" w:hAnsi="Arial" w:cs="Arial"/>
          <w:sz w:val="24"/>
          <w:szCs w:val="24"/>
        </w:rPr>
      </w:pPr>
      <w:r w:rsidRPr="00B973D1">
        <w:rPr>
          <w:rFonts w:ascii="Arial" w:hAnsi="Arial" w:cs="Arial"/>
          <w:sz w:val="24"/>
          <w:szCs w:val="24"/>
        </w:rPr>
        <w:t>UMOWA</w:t>
      </w:r>
      <w:r w:rsidR="00364FB7" w:rsidRPr="00B973D1">
        <w:rPr>
          <w:rFonts w:ascii="Arial" w:hAnsi="Arial" w:cs="Arial"/>
          <w:sz w:val="24"/>
          <w:szCs w:val="24"/>
        </w:rPr>
        <w:t xml:space="preserve">  </w:t>
      </w:r>
      <w:r w:rsidRPr="00B973D1">
        <w:rPr>
          <w:rFonts w:ascii="Arial" w:hAnsi="Arial" w:cs="Arial"/>
          <w:sz w:val="24"/>
          <w:szCs w:val="24"/>
        </w:rPr>
        <w:tab/>
      </w:r>
    </w:p>
    <w:p w14:paraId="29F6F896" w14:textId="337BBDC2" w:rsidR="00BC72BC" w:rsidRPr="00B973D1" w:rsidRDefault="00FB0045" w:rsidP="005F16A2">
      <w:pPr>
        <w:pStyle w:val="Teksttreci0"/>
        <w:tabs>
          <w:tab w:val="right" w:leader="dot" w:pos="3840"/>
          <w:tab w:val="left" w:pos="4045"/>
        </w:tabs>
        <w:spacing w:line="307" w:lineRule="auto"/>
        <w:rPr>
          <w:sz w:val="18"/>
          <w:szCs w:val="18"/>
        </w:rPr>
      </w:pPr>
      <w:r w:rsidRPr="00B973D1">
        <w:rPr>
          <w:sz w:val="18"/>
          <w:szCs w:val="18"/>
        </w:rPr>
        <w:t>zawarta dnia</w:t>
      </w:r>
      <w:r w:rsidRPr="00B973D1">
        <w:rPr>
          <w:sz w:val="18"/>
          <w:szCs w:val="18"/>
        </w:rPr>
        <w:tab/>
        <w:t>pomiędzy</w:t>
      </w:r>
      <w:r w:rsidR="00364FB7" w:rsidRPr="00B973D1">
        <w:rPr>
          <w:sz w:val="18"/>
          <w:szCs w:val="18"/>
        </w:rPr>
        <w:t>:</w:t>
      </w:r>
      <w:r w:rsidRPr="00B973D1">
        <w:rPr>
          <w:sz w:val="18"/>
          <w:szCs w:val="18"/>
        </w:rPr>
        <w:tab/>
        <w:t xml:space="preserve">Gminą </w:t>
      </w:r>
      <w:r w:rsidR="006A1F18" w:rsidRPr="00B973D1">
        <w:rPr>
          <w:sz w:val="18"/>
          <w:szCs w:val="18"/>
        </w:rPr>
        <w:t>Żytno</w:t>
      </w:r>
      <w:r w:rsidRPr="00B973D1">
        <w:rPr>
          <w:sz w:val="18"/>
          <w:szCs w:val="18"/>
        </w:rPr>
        <w:t xml:space="preserve"> z siedzibą w </w:t>
      </w:r>
      <w:r w:rsidR="006A1F18" w:rsidRPr="00B973D1">
        <w:rPr>
          <w:sz w:val="18"/>
          <w:szCs w:val="18"/>
        </w:rPr>
        <w:t>Żytnie</w:t>
      </w:r>
      <w:r w:rsidRPr="00B973D1">
        <w:rPr>
          <w:sz w:val="18"/>
          <w:szCs w:val="18"/>
        </w:rPr>
        <w:t xml:space="preserve"> przy ul.</w:t>
      </w:r>
      <w:r w:rsidR="005F16A2" w:rsidRPr="00B973D1">
        <w:rPr>
          <w:sz w:val="18"/>
          <w:szCs w:val="18"/>
        </w:rPr>
        <w:t xml:space="preserve"> </w:t>
      </w:r>
      <w:r w:rsidR="006A1F18" w:rsidRPr="00B973D1">
        <w:rPr>
          <w:sz w:val="18"/>
          <w:szCs w:val="18"/>
        </w:rPr>
        <w:t xml:space="preserve">Krótkiej 4, </w:t>
      </w:r>
      <w:r w:rsidR="005F16A2" w:rsidRPr="00B973D1">
        <w:rPr>
          <w:sz w:val="18"/>
          <w:szCs w:val="18"/>
        </w:rPr>
        <w:br/>
      </w:r>
      <w:r w:rsidR="006A1F18" w:rsidRPr="00B973D1">
        <w:rPr>
          <w:sz w:val="18"/>
          <w:szCs w:val="18"/>
        </w:rPr>
        <w:t>NIP 772-22-60-228; REGON 151398681 zwaną dalej w tekście Zamawiającym w imieniu którego działają następujące osoby:</w:t>
      </w:r>
    </w:p>
    <w:p w14:paraId="02AB5136" w14:textId="6C992235" w:rsidR="00BC72BC" w:rsidRPr="00B973D1" w:rsidRDefault="00EB52EB">
      <w:pPr>
        <w:pStyle w:val="Teksttreci0"/>
        <w:numPr>
          <w:ilvl w:val="0"/>
          <w:numId w:val="1"/>
        </w:numPr>
        <w:tabs>
          <w:tab w:val="left" w:pos="725"/>
        </w:tabs>
        <w:spacing w:line="329" w:lineRule="auto"/>
        <w:ind w:firstLine="360"/>
        <w:rPr>
          <w:sz w:val="18"/>
          <w:szCs w:val="18"/>
        </w:rPr>
      </w:pPr>
      <w:r w:rsidRPr="00B973D1">
        <w:rPr>
          <w:sz w:val="18"/>
          <w:szCs w:val="18"/>
        </w:rPr>
        <w:t>Wójt Gminy Żytno – Mirosław Ociepa</w:t>
      </w:r>
    </w:p>
    <w:p w14:paraId="0A40A033" w14:textId="2E810090" w:rsidR="00BC72BC" w:rsidRPr="00B973D1" w:rsidRDefault="00FB0045" w:rsidP="00852DF1">
      <w:pPr>
        <w:pStyle w:val="Teksttreci0"/>
        <w:numPr>
          <w:ilvl w:val="0"/>
          <w:numId w:val="1"/>
        </w:numPr>
        <w:tabs>
          <w:tab w:val="left" w:pos="725"/>
        </w:tabs>
        <w:spacing w:line="343" w:lineRule="auto"/>
        <w:ind w:firstLine="360"/>
        <w:rPr>
          <w:sz w:val="18"/>
          <w:szCs w:val="18"/>
        </w:rPr>
      </w:pPr>
      <w:r w:rsidRPr="00B973D1">
        <w:rPr>
          <w:sz w:val="18"/>
          <w:szCs w:val="18"/>
        </w:rPr>
        <w:t xml:space="preserve">przy kontrasygnacie Skarbnika </w:t>
      </w:r>
      <w:r w:rsidR="00EB52EB" w:rsidRPr="00B973D1">
        <w:rPr>
          <w:sz w:val="18"/>
          <w:szCs w:val="18"/>
        </w:rPr>
        <w:t>–</w:t>
      </w:r>
      <w:r w:rsidRPr="00B973D1">
        <w:rPr>
          <w:sz w:val="18"/>
          <w:szCs w:val="18"/>
        </w:rPr>
        <w:t xml:space="preserve"> </w:t>
      </w:r>
      <w:r w:rsidR="00EB52EB" w:rsidRPr="00B973D1">
        <w:rPr>
          <w:sz w:val="18"/>
          <w:szCs w:val="18"/>
        </w:rPr>
        <w:t>Anny Czerkiewskiej</w:t>
      </w:r>
      <w:r w:rsidRPr="00B973D1">
        <w:rPr>
          <w:sz w:val="18"/>
          <w:szCs w:val="18"/>
        </w:rPr>
        <w:t xml:space="preserve"> </w:t>
      </w:r>
      <w:r w:rsidR="00852DF1" w:rsidRPr="00B973D1">
        <w:rPr>
          <w:sz w:val="18"/>
          <w:szCs w:val="18"/>
        </w:rPr>
        <w:br/>
      </w:r>
      <w:r w:rsidRPr="00B973D1">
        <w:rPr>
          <w:sz w:val="18"/>
          <w:szCs w:val="18"/>
        </w:rPr>
        <w:t>a</w:t>
      </w:r>
      <w:r w:rsidR="00852DF1" w:rsidRPr="00B973D1">
        <w:rPr>
          <w:sz w:val="18"/>
          <w:szCs w:val="18"/>
        </w:rPr>
        <w:t xml:space="preserve"> </w:t>
      </w:r>
      <w:r w:rsidRPr="00B973D1">
        <w:rPr>
          <w:sz w:val="18"/>
          <w:szCs w:val="18"/>
        </w:rPr>
        <w:t>firmą</w:t>
      </w:r>
      <w:r w:rsidRPr="00B973D1">
        <w:rPr>
          <w:sz w:val="18"/>
          <w:szCs w:val="18"/>
        </w:rPr>
        <w:tab/>
      </w:r>
    </w:p>
    <w:p w14:paraId="6C4E6EDB" w14:textId="64419331" w:rsidR="00BC72BC" w:rsidRPr="00B973D1" w:rsidRDefault="00FB0045">
      <w:pPr>
        <w:pStyle w:val="Teksttreci0"/>
        <w:tabs>
          <w:tab w:val="left" w:leader="dot" w:pos="8777"/>
        </w:tabs>
        <w:spacing w:after="200" w:line="307" w:lineRule="auto"/>
        <w:rPr>
          <w:sz w:val="18"/>
          <w:szCs w:val="18"/>
        </w:rPr>
      </w:pPr>
      <w:r w:rsidRPr="00B973D1">
        <w:rPr>
          <w:sz w:val="18"/>
          <w:szCs w:val="18"/>
        </w:rPr>
        <w:tab/>
        <w:t xml:space="preserve">- zwany </w:t>
      </w:r>
      <w:r w:rsidR="00852DF1" w:rsidRPr="00B973D1">
        <w:rPr>
          <w:sz w:val="18"/>
          <w:szCs w:val="18"/>
        </w:rPr>
        <w:br/>
      </w:r>
      <w:r w:rsidRPr="00B973D1">
        <w:rPr>
          <w:sz w:val="18"/>
          <w:szCs w:val="18"/>
        </w:rPr>
        <w:t>w dalszej części umowy Wykonawcą.</w:t>
      </w:r>
    </w:p>
    <w:p w14:paraId="17FFA654" w14:textId="77777777" w:rsidR="00BC72BC" w:rsidRPr="00B973D1" w:rsidRDefault="00BC72BC">
      <w:pPr>
        <w:pStyle w:val="Nagwek20"/>
        <w:keepNext/>
        <w:keepLines/>
        <w:numPr>
          <w:ilvl w:val="0"/>
          <w:numId w:val="2"/>
        </w:numPr>
        <w:rPr>
          <w:sz w:val="22"/>
          <w:szCs w:val="22"/>
        </w:rPr>
      </w:pPr>
    </w:p>
    <w:p w14:paraId="459C973E" w14:textId="11C81926" w:rsidR="00BC72BC" w:rsidRDefault="00FB0045" w:rsidP="002D1A51">
      <w:pPr>
        <w:pStyle w:val="Teksttreci0"/>
        <w:spacing w:after="160"/>
        <w:rPr>
          <w:sz w:val="18"/>
          <w:szCs w:val="18"/>
        </w:rPr>
      </w:pPr>
      <w:r w:rsidRPr="00B973D1">
        <w:rPr>
          <w:sz w:val="18"/>
          <w:szCs w:val="18"/>
        </w:rPr>
        <w:t xml:space="preserve">Zamawiający zleca, a Wykonawca zobowiązuje się do wykonania zadania p.n.: </w:t>
      </w:r>
      <w:r w:rsidR="00364FB7" w:rsidRPr="00B973D1">
        <w:rPr>
          <w:b/>
          <w:bCs/>
        </w:rPr>
        <w:t>„</w:t>
      </w:r>
      <w:r w:rsidR="00DE125A">
        <w:rPr>
          <w:b/>
          <w:bCs/>
        </w:rPr>
        <w:t>Zakup komputerów stacjonarnych, laptopów, urządzeń wielofunkcyjnych, urządzeń peryferyjnych w ramach Programu Operacyjnego Polska Cyfrowa</w:t>
      </w:r>
      <w:r w:rsidR="00364FB7" w:rsidRPr="00B973D1">
        <w:rPr>
          <w:b/>
          <w:bCs/>
        </w:rPr>
        <w:t>”</w:t>
      </w:r>
      <w:r w:rsidR="002D1A51" w:rsidRPr="00B973D1">
        <w:t xml:space="preserve"> </w:t>
      </w:r>
      <w:r w:rsidR="00364FB7" w:rsidRPr="00B973D1">
        <w:rPr>
          <w:sz w:val="18"/>
          <w:szCs w:val="18"/>
        </w:rPr>
        <w:t>w ramach programu: „Cyfrowa Gmina w ramach Działania 5.1 Rozwój cyfrowy JST oraz wzmocnienie cyfrowej odporności na zagrożenia”</w:t>
      </w:r>
      <w:r w:rsidR="00C03D1D">
        <w:rPr>
          <w:sz w:val="18"/>
          <w:szCs w:val="18"/>
        </w:rPr>
        <w:t xml:space="preserve"> w zakresie:</w:t>
      </w:r>
    </w:p>
    <w:p w14:paraId="447986F2" w14:textId="7E224216" w:rsidR="00C03D1D" w:rsidRDefault="00C03D1D" w:rsidP="002D1A51">
      <w:pPr>
        <w:pStyle w:val="Teksttreci0"/>
        <w:spacing w:after="160"/>
        <w:rPr>
          <w:sz w:val="19"/>
          <w:szCs w:val="19"/>
        </w:rPr>
      </w:pPr>
      <w:r>
        <w:rPr>
          <w:sz w:val="19"/>
          <w:szCs w:val="19"/>
        </w:rPr>
        <w:t>1.</w:t>
      </w:r>
      <w:r>
        <w:rPr>
          <w:sz w:val="19"/>
          <w:szCs w:val="19"/>
        </w:rPr>
        <w:tab/>
        <w:t xml:space="preserve">Laptopy / komputery przenośne  – 3 sztuki, </w:t>
      </w:r>
      <w:r>
        <w:rPr>
          <w:sz w:val="19"/>
          <w:szCs w:val="19"/>
        </w:rPr>
        <w:br/>
        <w:t>2.</w:t>
      </w:r>
      <w:r>
        <w:rPr>
          <w:sz w:val="19"/>
          <w:szCs w:val="19"/>
        </w:rPr>
        <w:tab/>
        <w:t>Komputery stacjonarne / stacje robocze – 3 sztuki,</w:t>
      </w:r>
      <w:r>
        <w:rPr>
          <w:sz w:val="19"/>
          <w:szCs w:val="19"/>
        </w:rPr>
        <w:br/>
        <w:t>3.</w:t>
      </w:r>
      <w:r>
        <w:rPr>
          <w:sz w:val="19"/>
          <w:szCs w:val="19"/>
        </w:rPr>
        <w:tab/>
        <w:t>Komputery stacjonarne / stacje robocze – 3 sztuki,</w:t>
      </w:r>
      <w:r>
        <w:rPr>
          <w:sz w:val="19"/>
          <w:szCs w:val="19"/>
        </w:rPr>
        <w:br/>
        <w:t>4.</w:t>
      </w:r>
      <w:r>
        <w:rPr>
          <w:sz w:val="19"/>
          <w:szCs w:val="19"/>
        </w:rPr>
        <w:tab/>
        <w:t>Komputer stacjonarny / stacja robocza – 1 sztuka,</w:t>
      </w:r>
      <w:r>
        <w:rPr>
          <w:sz w:val="19"/>
          <w:szCs w:val="19"/>
        </w:rPr>
        <w:br/>
        <w:t xml:space="preserve">5. </w:t>
      </w:r>
      <w:r>
        <w:rPr>
          <w:sz w:val="19"/>
          <w:szCs w:val="19"/>
        </w:rPr>
        <w:tab/>
        <w:t>Komputer stacjonarny / stacja robocza – 1 sztuka.,</w:t>
      </w:r>
      <w:r>
        <w:rPr>
          <w:sz w:val="19"/>
          <w:szCs w:val="19"/>
        </w:rPr>
        <w:br/>
        <w:t xml:space="preserve">6. </w:t>
      </w:r>
      <w:r>
        <w:rPr>
          <w:sz w:val="19"/>
          <w:szCs w:val="19"/>
        </w:rPr>
        <w:tab/>
        <w:t>Zakup i dostawa urządzeń wielofunkcyjnych – 3 sztuki,</w:t>
      </w:r>
      <w:r>
        <w:rPr>
          <w:sz w:val="19"/>
          <w:szCs w:val="19"/>
        </w:rPr>
        <w:tab/>
      </w:r>
      <w:r>
        <w:rPr>
          <w:sz w:val="19"/>
          <w:szCs w:val="19"/>
        </w:rPr>
        <w:br/>
        <w:t xml:space="preserve">7. </w:t>
      </w:r>
      <w:r>
        <w:rPr>
          <w:sz w:val="19"/>
          <w:szCs w:val="19"/>
        </w:rPr>
        <w:tab/>
        <w:t>Monitory (urządzenia peryferyjne) – 2 sztuki,</w:t>
      </w:r>
      <w:r>
        <w:rPr>
          <w:sz w:val="19"/>
          <w:szCs w:val="19"/>
        </w:rPr>
        <w:br/>
        <w:t>8.</w:t>
      </w:r>
      <w:r>
        <w:rPr>
          <w:sz w:val="19"/>
          <w:szCs w:val="19"/>
        </w:rPr>
        <w:tab/>
        <w:t xml:space="preserve">Switch </w:t>
      </w:r>
      <w:proofErr w:type="spellStart"/>
      <w:r>
        <w:rPr>
          <w:sz w:val="19"/>
          <w:szCs w:val="19"/>
        </w:rPr>
        <w:t>zarządzalny</w:t>
      </w:r>
      <w:proofErr w:type="spellEnd"/>
      <w:r>
        <w:rPr>
          <w:sz w:val="19"/>
          <w:szCs w:val="19"/>
        </w:rPr>
        <w:t xml:space="preserve"> – 1 sztuka,</w:t>
      </w:r>
      <w:r>
        <w:rPr>
          <w:sz w:val="19"/>
          <w:szCs w:val="19"/>
        </w:rPr>
        <w:br/>
        <w:t>9.</w:t>
      </w:r>
      <w:r>
        <w:rPr>
          <w:sz w:val="19"/>
          <w:szCs w:val="19"/>
        </w:rPr>
        <w:tab/>
        <w:t xml:space="preserve">Switch </w:t>
      </w:r>
      <w:proofErr w:type="spellStart"/>
      <w:r>
        <w:rPr>
          <w:sz w:val="19"/>
          <w:szCs w:val="19"/>
        </w:rPr>
        <w:t>niezarządzalny</w:t>
      </w:r>
      <w:proofErr w:type="spellEnd"/>
      <w:r>
        <w:rPr>
          <w:sz w:val="19"/>
          <w:szCs w:val="19"/>
        </w:rPr>
        <w:t xml:space="preserve"> – 1 sztuka,</w:t>
      </w:r>
      <w:r>
        <w:rPr>
          <w:sz w:val="19"/>
          <w:szCs w:val="19"/>
        </w:rPr>
        <w:br/>
        <w:t>10.</w:t>
      </w:r>
      <w:r>
        <w:rPr>
          <w:sz w:val="19"/>
          <w:szCs w:val="19"/>
        </w:rPr>
        <w:tab/>
        <w:t>UPS dla serwera NAS.</w:t>
      </w:r>
    </w:p>
    <w:p w14:paraId="609CC4CD" w14:textId="77777777" w:rsidR="00FB0045" w:rsidRDefault="00FB0045" w:rsidP="00FB0045">
      <w:pPr>
        <w:pStyle w:val="Teksttreci0"/>
        <w:tabs>
          <w:tab w:val="left" w:pos="720"/>
        </w:tabs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a*)   O parametrach zgodnych ze szczegółowym opisem przedmiotu zamówienia załączonym do zapytania ofertowego z   </w:t>
      </w:r>
    </w:p>
    <w:p w14:paraId="7936CBB4" w14:textId="72CBA58F" w:rsidR="00FB0045" w:rsidRDefault="00FB0045" w:rsidP="00FB0045">
      <w:pPr>
        <w:pStyle w:val="Teksttreci0"/>
        <w:tabs>
          <w:tab w:val="left" w:pos="720"/>
        </w:tabs>
      </w:pPr>
      <w:r>
        <w:rPr>
          <w:sz w:val="18"/>
          <w:szCs w:val="18"/>
        </w:rPr>
        <w:t xml:space="preserve">        dn. 6.12.2022 r. nr ZPI.271.20.2022.SN,</w:t>
      </w:r>
      <w:r>
        <w:rPr>
          <w:sz w:val="18"/>
          <w:szCs w:val="18"/>
        </w:rPr>
        <w:br/>
        <w:t>b*)   O parametrach z rozwiązaniami równoważnymi z opisanymi w załączniku do formularza ofertowego</w:t>
      </w:r>
      <w:r>
        <w:t>.</w:t>
      </w:r>
    </w:p>
    <w:p w14:paraId="034E417B" w14:textId="47504750" w:rsidR="00FB0045" w:rsidRPr="00E30F51" w:rsidRDefault="00FB0045" w:rsidP="00E30F51">
      <w:pPr>
        <w:pStyle w:val="Stopka"/>
        <w:rPr>
          <w:color w:val="auto"/>
          <w:u w:val="single"/>
        </w:rPr>
      </w:pPr>
      <w:r>
        <w:rPr>
          <w:color w:val="auto"/>
          <w:sz w:val="18"/>
          <w:szCs w:val="18"/>
        </w:rPr>
        <w:t xml:space="preserve">    </w:t>
      </w:r>
    </w:p>
    <w:p w14:paraId="2362FE3E" w14:textId="77777777" w:rsidR="00BC72BC" w:rsidRPr="00B973D1" w:rsidRDefault="00BC72BC">
      <w:pPr>
        <w:pStyle w:val="Nagwek20"/>
        <w:keepNext/>
        <w:keepLines/>
        <w:numPr>
          <w:ilvl w:val="0"/>
          <w:numId w:val="2"/>
        </w:numPr>
        <w:rPr>
          <w:sz w:val="22"/>
          <w:szCs w:val="22"/>
        </w:rPr>
      </w:pPr>
    </w:p>
    <w:p w14:paraId="27C04666" w14:textId="1F354478" w:rsidR="00BC72BC" w:rsidRDefault="00FB0045">
      <w:pPr>
        <w:pStyle w:val="Teksttreci0"/>
        <w:spacing w:after="200"/>
        <w:rPr>
          <w:sz w:val="18"/>
          <w:szCs w:val="18"/>
        </w:rPr>
      </w:pPr>
      <w:r w:rsidRPr="00B973D1">
        <w:rPr>
          <w:sz w:val="18"/>
          <w:szCs w:val="18"/>
        </w:rPr>
        <w:t xml:space="preserve">Wykonawca zgodnie ze złożoną ofertą zobowiązuje się do </w:t>
      </w:r>
      <w:r w:rsidR="004250D7" w:rsidRPr="00B973D1">
        <w:rPr>
          <w:sz w:val="18"/>
          <w:szCs w:val="18"/>
        </w:rPr>
        <w:t xml:space="preserve">dostarczenia ww. urządzenia </w:t>
      </w:r>
      <w:r w:rsidRPr="00B973D1">
        <w:rPr>
          <w:sz w:val="18"/>
          <w:szCs w:val="18"/>
        </w:rPr>
        <w:t xml:space="preserve">w ramach projektu „Cyfrowa Gmina” </w:t>
      </w:r>
      <w:r w:rsidR="00FF43ED">
        <w:rPr>
          <w:sz w:val="18"/>
          <w:szCs w:val="18"/>
        </w:rPr>
        <w:t>do</w:t>
      </w:r>
      <w:r w:rsidRPr="00B973D1">
        <w:rPr>
          <w:sz w:val="18"/>
          <w:szCs w:val="18"/>
        </w:rPr>
        <w:t xml:space="preserve"> Urzęd</w:t>
      </w:r>
      <w:r w:rsidR="00FF43ED">
        <w:rPr>
          <w:sz w:val="18"/>
          <w:szCs w:val="18"/>
        </w:rPr>
        <w:t>u</w:t>
      </w:r>
      <w:r w:rsidRPr="00B973D1">
        <w:rPr>
          <w:sz w:val="18"/>
          <w:szCs w:val="18"/>
        </w:rPr>
        <w:t xml:space="preserve"> </w:t>
      </w:r>
      <w:r w:rsidR="006B2456" w:rsidRPr="00B973D1">
        <w:rPr>
          <w:sz w:val="18"/>
          <w:szCs w:val="18"/>
        </w:rPr>
        <w:t>Gminy Żytno</w:t>
      </w:r>
      <w:r w:rsidR="00FF43ED">
        <w:rPr>
          <w:sz w:val="18"/>
          <w:szCs w:val="18"/>
        </w:rPr>
        <w:t xml:space="preserve"> ul. Krótka 4, 97-532 Żytno</w:t>
      </w:r>
      <w:r w:rsidR="002357B7" w:rsidRPr="00B973D1">
        <w:rPr>
          <w:sz w:val="18"/>
          <w:szCs w:val="18"/>
        </w:rPr>
        <w:t>.</w:t>
      </w:r>
    </w:p>
    <w:p w14:paraId="60C1D1B0" w14:textId="77777777" w:rsidR="00E30F51" w:rsidRDefault="00E30F51">
      <w:pPr>
        <w:pStyle w:val="Teksttreci0"/>
        <w:spacing w:after="200"/>
        <w:rPr>
          <w:color w:val="auto"/>
          <w:sz w:val="18"/>
          <w:szCs w:val="18"/>
        </w:rPr>
      </w:pPr>
    </w:p>
    <w:p w14:paraId="5990646B" w14:textId="6DCCB17C" w:rsidR="00966A2B" w:rsidRPr="00B973D1" w:rsidRDefault="00966A2B">
      <w:pPr>
        <w:pStyle w:val="Teksttreci0"/>
        <w:spacing w:after="200"/>
        <w:rPr>
          <w:sz w:val="18"/>
          <w:szCs w:val="18"/>
        </w:rPr>
      </w:pPr>
      <w:r>
        <w:rPr>
          <w:color w:val="auto"/>
          <w:sz w:val="18"/>
          <w:szCs w:val="18"/>
        </w:rPr>
        <w:t>*</w:t>
      </w:r>
      <w:r>
        <w:rPr>
          <w:color w:val="auto"/>
          <w:sz w:val="18"/>
          <w:szCs w:val="18"/>
          <w:u w:val="single"/>
        </w:rPr>
        <w:t>niepotrzebne skreślić</w:t>
      </w:r>
    </w:p>
    <w:p w14:paraId="16598189" w14:textId="77777777" w:rsidR="00BC72BC" w:rsidRPr="00B973D1" w:rsidRDefault="00BC72BC">
      <w:pPr>
        <w:pStyle w:val="Nagwek20"/>
        <w:keepNext/>
        <w:keepLines/>
        <w:numPr>
          <w:ilvl w:val="0"/>
          <w:numId w:val="2"/>
        </w:numPr>
        <w:rPr>
          <w:sz w:val="22"/>
          <w:szCs w:val="22"/>
        </w:rPr>
      </w:pPr>
    </w:p>
    <w:p w14:paraId="02CB2D61" w14:textId="14064762" w:rsidR="00BC72BC" w:rsidRPr="00B973D1" w:rsidRDefault="00FB0045">
      <w:pPr>
        <w:pStyle w:val="Teksttreci0"/>
        <w:spacing w:after="200" w:line="307" w:lineRule="auto"/>
        <w:rPr>
          <w:b/>
          <w:bCs/>
          <w:sz w:val="18"/>
          <w:szCs w:val="18"/>
        </w:rPr>
      </w:pPr>
      <w:r w:rsidRPr="00B973D1">
        <w:rPr>
          <w:sz w:val="18"/>
          <w:szCs w:val="18"/>
        </w:rPr>
        <w:t xml:space="preserve">Wykonawca zobowiązuje się do wykonania przedmiotu umowy w terminie: </w:t>
      </w:r>
      <w:r w:rsidRPr="00B973D1">
        <w:rPr>
          <w:b/>
          <w:bCs/>
          <w:sz w:val="18"/>
          <w:szCs w:val="18"/>
        </w:rPr>
        <w:t xml:space="preserve">do dnia </w:t>
      </w:r>
      <w:r w:rsidR="00AD0C0A" w:rsidRPr="00D137D8">
        <w:rPr>
          <w:b/>
          <w:bCs/>
          <w:sz w:val="18"/>
          <w:szCs w:val="18"/>
        </w:rPr>
        <w:t>30</w:t>
      </w:r>
      <w:r w:rsidR="00364FB7" w:rsidRPr="00D137D8">
        <w:rPr>
          <w:b/>
          <w:bCs/>
          <w:sz w:val="18"/>
          <w:szCs w:val="18"/>
        </w:rPr>
        <w:t>.</w:t>
      </w:r>
      <w:r w:rsidR="00AD0C0A" w:rsidRPr="00D137D8">
        <w:rPr>
          <w:b/>
          <w:bCs/>
          <w:sz w:val="18"/>
          <w:szCs w:val="18"/>
        </w:rPr>
        <w:t>1</w:t>
      </w:r>
      <w:r w:rsidR="00D137D8" w:rsidRPr="00D137D8">
        <w:rPr>
          <w:b/>
          <w:bCs/>
          <w:sz w:val="18"/>
          <w:szCs w:val="18"/>
        </w:rPr>
        <w:t>2</w:t>
      </w:r>
      <w:r w:rsidR="00364FB7" w:rsidRPr="00D137D8">
        <w:rPr>
          <w:b/>
          <w:bCs/>
          <w:sz w:val="18"/>
          <w:szCs w:val="18"/>
        </w:rPr>
        <w:t>.</w:t>
      </w:r>
      <w:r w:rsidRPr="00D137D8">
        <w:rPr>
          <w:b/>
          <w:bCs/>
          <w:sz w:val="18"/>
          <w:szCs w:val="18"/>
        </w:rPr>
        <w:t>2022</w:t>
      </w:r>
      <w:r w:rsidR="00364FB7" w:rsidRPr="00D137D8">
        <w:rPr>
          <w:b/>
          <w:bCs/>
          <w:sz w:val="18"/>
          <w:szCs w:val="18"/>
        </w:rPr>
        <w:t>r</w:t>
      </w:r>
      <w:r w:rsidRPr="00D137D8">
        <w:rPr>
          <w:b/>
          <w:bCs/>
          <w:sz w:val="18"/>
          <w:szCs w:val="18"/>
        </w:rPr>
        <w:t>.</w:t>
      </w:r>
    </w:p>
    <w:p w14:paraId="47989617" w14:textId="77777777" w:rsidR="00BC72BC" w:rsidRPr="00B973D1" w:rsidRDefault="00BC72BC">
      <w:pPr>
        <w:pStyle w:val="Nagwek20"/>
        <w:keepNext/>
        <w:keepLines/>
        <w:numPr>
          <w:ilvl w:val="0"/>
          <w:numId w:val="2"/>
        </w:numPr>
        <w:rPr>
          <w:sz w:val="22"/>
          <w:szCs w:val="22"/>
        </w:rPr>
      </w:pPr>
    </w:p>
    <w:p w14:paraId="43C2BE82" w14:textId="77777777" w:rsidR="00BC72BC" w:rsidRPr="00B973D1" w:rsidRDefault="00FB0045">
      <w:pPr>
        <w:pStyle w:val="Teksttreci0"/>
        <w:numPr>
          <w:ilvl w:val="0"/>
          <w:numId w:val="3"/>
        </w:numPr>
        <w:tabs>
          <w:tab w:val="left" w:pos="725"/>
        </w:tabs>
        <w:spacing w:line="300" w:lineRule="auto"/>
        <w:ind w:left="740" w:hanging="380"/>
        <w:rPr>
          <w:sz w:val="18"/>
          <w:szCs w:val="18"/>
        </w:rPr>
      </w:pPr>
      <w:r w:rsidRPr="00B973D1">
        <w:rPr>
          <w:sz w:val="18"/>
          <w:szCs w:val="18"/>
        </w:rPr>
        <w:t>Ustala się wynagrodzenie ryczałtowe dla Wykonawcy zgodnie ze złożoną ofertą w wysokości:</w:t>
      </w:r>
    </w:p>
    <w:p w14:paraId="21135D04" w14:textId="77777777" w:rsidR="00BC72BC" w:rsidRPr="00B973D1" w:rsidRDefault="00FB0045">
      <w:pPr>
        <w:pStyle w:val="Teksttreci0"/>
        <w:tabs>
          <w:tab w:val="left" w:leader="dot" w:pos="2439"/>
        </w:tabs>
        <w:spacing w:after="200" w:line="307" w:lineRule="auto"/>
        <w:ind w:firstLine="740"/>
        <w:rPr>
          <w:sz w:val="18"/>
          <w:szCs w:val="18"/>
        </w:rPr>
      </w:pPr>
      <w:r w:rsidRPr="00B973D1">
        <w:rPr>
          <w:sz w:val="18"/>
          <w:szCs w:val="18"/>
        </w:rPr>
        <w:tab/>
        <w:t>zł netto</w:t>
      </w:r>
    </w:p>
    <w:p w14:paraId="7EE4297B" w14:textId="77777777" w:rsidR="00BC72BC" w:rsidRPr="00B973D1" w:rsidRDefault="00FB0045">
      <w:pPr>
        <w:pStyle w:val="Teksttreci0"/>
        <w:tabs>
          <w:tab w:val="right" w:leader="dot" w:pos="6398"/>
          <w:tab w:val="left" w:pos="6602"/>
          <w:tab w:val="left" w:leader="dot" w:pos="7780"/>
        </w:tabs>
        <w:ind w:firstLine="700"/>
        <w:jc w:val="both"/>
        <w:rPr>
          <w:sz w:val="18"/>
          <w:szCs w:val="18"/>
        </w:rPr>
      </w:pPr>
      <w:r w:rsidRPr="00B973D1">
        <w:rPr>
          <w:sz w:val="18"/>
          <w:szCs w:val="18"/>
        </w:rPr>
        <w:t>plus obowiązujący podatek VAT w wysokości</w:t>
      </w:r>
      <w:r w:rsidRPr="00B973D1">
        <w:rPr>
          <w:sz w:val="18"/>
          <w:szCs w:val="18"/>
        </w:rPr>
        <w:tab/>
        <w:t>%</w:t>
      </w:r>
      <w:r w:rsidRPr="00B973D1">
        <w:rPr>
          <w:sz w:val="18"/>
          <w:szCs w:val="18"/>
        </w:rPr>
        <w:tab/>
      </w:r>
      <w:proofErr w:type="spellStart"/>
      <w:r w:rsidRPr="00B973D1">
        <w:rPr>
          <w:sz w:val="18"/>
          <w:szCs w:val="18"/>
        </w:rPr>
        <w:t>tj</w:t>
      </w:r>
      <w:proofErr w:type="spellEnd"/>
      <w:r w:rsidRPr="00B973D1">
        <w:rPr>
          <w:sz w:val="18"/>
          <w:szCs w:val="18"/>
        </w:rPr>
        <w:tab/>
        <w:t>zł.</w:t>
      </w:r>
    </w:p>
    <w:p w14:paraId="12185B62" w14:textId="6FD58680" w:rsidR="00BC72BC" w:rsidRPr="00B973D1" w:rsidRDefault="00FB0045">
      <w:pPr>
        <w:pStyle w:val="Teksttreci0"/>
        <w:tabs>
          <w:tab w:val="left" w:leader="dot" w:pos="6398"/>
          <w:tab w:val="left" w:leader="dot" w:pos="7982"/>
        </w:tabs>
        <w:ind w:firstLine="700"/>
        <w:jc w:val="both"/>
        <w:rPr>
          <w:sz w:val="18"/>
          <w:szCs w:val="18"/>
        </w:rPr>
      </w:pPr>
      <w:r w:rsidRPr="00B973D1">
        <w:rPr>
          <w:sz w:val="18"/>
          <w:szCs w:val="18"/>
        </w:rPr>
        <w:t>Kwota brutto za przedmiot zamówienia wynosi</w:t>
      </w:r>
      <w:r w:rsidRPr="00B973D1">
        <w:rPr>
          <w:sz w:val="18"/>
          <w:szCs w:val="18"/>
        </w:rPr>
        <w:tab/>
        <w:t>zł</w:t>
      </w:r>
      <w:r w:rsidR="008D0D16" w:rsidRPr="00B973D1">
        <w:rPr>
          <w:sz w:val="18"/>
          <w:szCs w:val="18"/>
        </w:rPr>
        <w:t xml:space="preserve"> </w:t>
      </w:r>
      <w:r w:rsidRPr="00B973D1">
        <w:rPr>
          <w:sz w:val="18"/>
          <w:szCs w:val="18"/>
        </w:rPr>
        <w:t>(słownie:</w:t>
      </w:r>
      <w:r w:rsidR="00364FB7" w:rsidRPr="00B973D1">
        <w:rPr>
          <w:sz w:val="18"/>
          <w:szCs w:val="18"/>
        </w:rPr>
        <w:t>…………………………..</w:t>
      </w:r>
      <w:r w:rsidRPr="00B973D1">
        <w:rPr>
          <w:sz w:val="18"/>
          <w:szCs w:val="18"/>
        </w:rPr>
        <w:tab/>
        <w:t>).</w:t>
      </w:r>
    </w:p>
    <w:p w14:paraId="05205AB7" w14:textId="73810757" w:rsidR="00D46A3F" w:rsidRDefault="00FB0045" w:rsidP="00D46A3F">
      <w:pPr>
        <w:pStyle w:val="Teksttreci0"/>
        <w:numPr>
          <w:ilvl w:val="0"/>
          <w:numId w:val="3"/>
        </w:numPr>
        <w:tabs>
          <w:tab w:val="left" w:pos="694"/>
        </w:tabs>
        <w:spacing w:after="200"/>
        <w:ind w:left="700" w:hanging="360"/>
        <w:rPr>
          <w:sz w:val="18"/>
          <w:szCs w:val="18"/>
        </w:rPr>
      </w:pPr>
      <w:r w:rsidRPr="00B973D1">
        <w:rPr>
          <w:sz w:val="18"/>
          <w:szCs w:val="18"/>
        </w:rPr>
        <w:t>Wynagrodzenie za wykonany audyt płatne będzie w terminie 14 dni od otrzymania poprawnie wystawionej faktury VAT przez Zamawiającego, przelewem na konto Wykonawcy.</w:t>
      </w:r>
    </w:p>
    <w:p w14:paraId="652EC686" w14:textId="77777777" w:rsidR="000215C4" w:rsidRPr="00B973D1" w:rsidRDefault="000215C4" w:rsidP="00866298">
      <w:pPr>
        <w:pStyle w:val="Teksttreci0"/>
        <w:tabs>
          <w:tab w:val="left" w:pos="694"/>
        </w:tabs>
        <w:spacing w:after="200"/>
        <w:rPr>
          <w:sz w:val="18"/>
          <w:szCs w:val="18"/>
        </w:rPr>
      </w:pPr>
    </w:p>
    <w:p w14:paraId="7456C5E3" w14:textId="5D8D445E" w:rsidR="00C26CC2" w:rsidRPr="00BE50DC" w:rsidRDefault="00D46A3F" w:rsidP="00BE50DC">
      <w:pPr>
        <w:pStyle w:val="Teksttreci0"/>
        <w:numPr>
          <w:ilvl w:val="0"/>
          <w:numId w:val="3"/>
        </w:numPr>
        <w:tabs>
          <w:tab w:val="left" w:pos="694"/>
        </w:tabs>
        <w:spacing w:after="200"/>
        <w:ind w:left="700" w:hanging="360"/>
        <w:rPr>
          <w:sz w:val="18"/>
          <w:szCs w:val="18"/>
        </w:rPr>
      </w:pPr>
      <w:r w:rsidRPr="00B973D1">
        <w:rPr>
          <w:sz w:val="18"/>
          <w:szCs w:val="18"/>
        </w:rPr>
        <w:t>Wykonawca oświadcza, że wskazany rachunek bankowy należy do wykonawcy umowy i został dla  niego wydzielony rachunek VAT na cele prowadzonej działalności gospodarczej.</w:t>
      </w:r>
    </w:p>
    <w:p w14:paraId="73B80591" w14:textId="77777777" w:rsidR="006E4607" w:rsidRPr="00B973D1" w:rsidRDefault="00D46A3F" w:rsidP="00D46A3F">
      <w:pPr>
        <w:pStyle w:val="Teksttreci0"/>
        <w:tabs>
          <w:tab w:val="left" w:pos="694"/>
        </w:tabs>
        <w:spacing w:after="200"/>
        <w:ind w:left="700"/>
        <w:rPr>
          <w:sz w:val="18"/>
          <w:szCs w:val="18"/>
        </w:rPr>
      </w:pPr>
      <w:r w:rsidRPr="00B973D1">
        <w:rPr>
          <w:sz w:val="18"/>
          <w:szCs w:val="18"/>
        </w:rPr>
        <w:t xml:space="preserve">Wykonawca zgodnie z ustawą z dnia 9 listopada 2018 r. o elektronicznym fakturowaniu w zamówieniach publicznych, koncesjach na roboty budowlane lub usługi oraz partnerstwie </w:t>
      </w:r>
      <w:proofErr w:type="spellStart"/>
      <w:r w:rsidRPr="00B973D1">
        <w:rPr>
          <w:sz w:val="18"/>
          <w:szCs w:val="18"/>
        </w:rPr>
        <w:t>publiczno</w:t>
      </w:r>
      <w:proofErr w:type="spellEnd"/>
      <w:r w:rsidRPr="00B973D1">
        <w:rPr>
          <w:sz w:val="18"/>
          <w:szCs w:val="18"/>
        </w:rPr>
        <w:t xml:space="preserve"> - prywatnym </w:t>
      </w:r>
    </w:p>
    <w:p w14:paraId="4B84D3DD" w14:textId="02BBA510" w:rsidR="00D46A3F" w:rsidRPr="00B973D1" w:rsidRDefault="00D46A3F" w:rsidP="00D46A3F">
      <w:pPr>
        <w:pStyle w:val="Teksttreci0"/>
        <w:tabs>
          <w:tab w:val="left" w:pos="694"/>
        </w:tabs>
        <w:spacing w:after="200"/>
        <w:ind w:left="700"/>
        <w:rPr>
          <w:sz w:val="18"/>
          <w:szCs w:val="18"/>
        </w:rPr>
      </w:pPr>
      <w:r w:rsidRPr="00B973D1">
        <w:rPr>
          <w:sz w:val="18"/>
          <w:szCs w:val="18"/>
        </w:rPr>
        <w:t>(Dz.U. z 2018</w:t>
      </w:r>
      <w:r w:rsidR="006E4607" w:rsidRPr="00B973D1">
        <w:rPr>
          <w:sz w:val="18"/>
          <w:szCs w:val="18"/>
        </w:rPr>
        <w:t xml:space="preserve"> </w:t>
      </w:r>
      <w:r w:rsidRPr="00B973D1">
        <w:rPr>
          <w:sz w:val="18"/>
          <w:szCs w:val="18"/>
        </w:rPr>
        <w:t xml:space="preserve">r. poz. 2191) może, ale nie jest obowiązany wysyłać zamawiającemu ustrukturyzowane faktury elektroniczne. Zamawiający posiada konto na bezpłatnej Platformie Elektronicznego Fakturowania (PEF) dostępne na stronie  </w:t>
      </w:r>
      <w:hyperlink r:id="rId9" w:history="1">
        <w:r w:rsidRPr="00B973D1">
          <w:rPr>
            <w:rStyle w:val="Hipercze"/>
            <w:sz w:val="18"/>
            <w:szCs w:val="18"/>
          </w:rPr>
          <w:t xml:space="preserve">https://efaktura.gov.pl/uslugi-pef/konsorcjum </w:t>
        </w:r>
        <w:proofErr w:type="spellStart"/>
        <w:r w:rsidRPr="00B973D1">
          <w:rPr>
            <w:rStyle w:val="Hipercze"/>
            <w:sz w:val="18"/>
            <w:szCs w:val="18"/>
          </w:rPr>
          <w:t>PEFexpert</w:t>
        </w:r>
        <w:proofErr w:type="spellEnd"/>
        <w:r w:rsidRPr="00B973D1">
          <w:rPr>
            <w:rStyle w:val="Hipercze"/>
            <w:sz w:val="18"/>
            <w:szCs w:val="18"/>
          </w:rPr>
          <w:t>/</w:t>
        </w:r>
      </w:hyperlink>
      <w:r w:rsidRPr="00B973D1">
        <w:rPr>
          <w:sz w:val="18"/>
          <w:szCs w:val="18"/>
        </w:rPr>
        <w:t xml:space="preserve"> </w:t>
      </w:r>
    </w:p>
    <w:p w14:paraId="19BE3E0B" w14:textId="77777777" w:rsidR="00BC72BC" w:rsidRPr="00B973D1" w:rsidRDefault="00BC72BC">
      <w:pPr>
        <w:pStyle w:val="Nagwek20"/>
        <w:keepNext/>
        <w:keepLines/>
        <w:numPr>
          <w:ilvl w:val="0"/>
          <w:numId w:val="2"/>
        </w:numPr>
        <w:spacing w:line="252" w:lineRule="auto"/>
        <w:rPr>
          <w:sz w:val="22"/>
          <w:szCs w:val="22"/>
        </w:rPr>
      </w:pPr>
    </w:p>
    <w:p w14:paraId="325EF534" w14:textId="77777777" w:rsidR="00BC72BC" w:rsidRPr="00B973D1" w:rsidRDefault="00FB0045">
      <w:pPr>
        <w:pStyle w:val="Teksttreci0"/>
        <w:numPr>
          <w:ilvl w:val="0"/>
          <w:numId w:val="4"/>
        </w:numPr>
        <w:tabs>
          <w:tab w:val="left" w:pos="693"/>
        </w:tabs>
        <w:spacing w:line="300" w:lineRule="auto"/>
        <w:ind w:left="700" w:hanging="360"/>
        <w:rPr>
          <w:sz w:val="18"/>
          <w:szCs w:val="18"/>
        </w:rPr>
      </w:pPr>
      <w:r w:rsidRPr="00B973D1">
        <w:rPr>
          <w:sz w:val="18"/>
          <w:szCs w:val="18"/>
        </w:rPr>
        <w:t>Strony postanawiają, że obowiązującą je formą odszkodowania są niżej wymienione kary umowne.</w:t>
      </w:r>
    </w:p>
    <w:p w14:paraId="7FF1911F" w14:textId="77777777" w:rsidR="00BC72BC" w:rsidRPr="00B973D1" w:rsidRDefault="00FB0045">
      <w:pPr>
        <w:pStyle w:val="Teksttreci0"/>
        <w:numPr>
          <w:ilvl w:val="0"/>
          <w:numId w:val="4"/>
        </w:numPr>
        <w:tabs>
          <w:tab w:val="left" w:pos="694"/>
        </w:tabs>
        <w:ind w:firstLine="340"/>
        <w:jc w:val="both"/>
        <w:rPr>
          <w:sz w:val="18"/>
          <w:szCs w:val="18"/>
        </w:rPr>
      </w:pPr>
      <w:r w:rsidRPr="00B973D1">
        <w:rPr>
          <w:sz w:val="18"/>
          <w:szCs w:val="18"/>
        </w:rPr>
        <w:t>Kary te będą naliczane w następujących wypadkach i wysokościach:</w:t>
      </w:r>
    </w:p>
    <w:p w14:paraId="71594C2B" w14:textId="77777777" w:rsidR="00BC72BC" w:rsidRPr="00B973D1" w:rsidRDefault="00FB0045">
      <w:pPr>
        <w:pStyle w:val="Teksttreci0"/>
        <w:numPr>
          <w:ilvl w:val="0"/>
          <w:numId w:val="5"/>
        </w:numPr>
        <w:tabs>
          <w:tab w:val="left" w:pos="1063"/>
        </w:tabs>
        <w:ind w:firstLine="700"/>
        <w:jc w:val="both"/>
        <w:rPr>
          <w:sz w:val="18"/>
          <w:szCs w:val="18"/>
        </w:rPr>
      </w:pPr>
      <w:r w:rsidRPr="00B973D1">
        <w:rPr>
          <w:sz w:val="18"/>
          <w:szCs w:val="18"/>
        </w:rPr>
        <w:t>Wykonawca płaci Zamawiającemu kary umowne:</w:t>
      </w:r>
    </w:p>
    <w:p w14:paraId="09CBFBD8" w14:textId="77777777" w:rsidR="00BC72BC" w:rsidRPr="00B973D1" w:rsidRDefault="00FB0045">
      <w:pPr>
        <w:pStyle w:val="Teksttreci0"/>
        <w:numPr>
          <w:ilvl w:val="0"/>
          <w:numId w:val="6"/>
        </w:numPr>
        <w:tabs>
          <w:tab w:val="left" w:pos="1428"/>
        </w:tabs>
        <w:spacing w:line="307" w:lineRule="auto"/>
        <w:ind w:left="1400" w:hanging="340"/>
        <w:rPr>
          <w:sz w:val="18"/>
          <w:szCs w:val="18"/>
        </w:rPr>
      </w:pPr>
      <w:r w:rsidRPr="00B973D1">
        <w:rPr>
          <w:sz w:val="18"/>
          <w:szCs w:val="18"/>
        </w:rPr>
        <w:t>za zwłokę w wykonaniu przedmiotu umowy powstałą z winy Wykonawcy, w wysokości 0,5 % wynagrodzenia ustalonego w umowie za każdy dzień zwłoki,</w:t>
      </w:r>
    </w:p>
    <w:p w14:paraId="7189486F" w14:textId="77777777" w:rsidR="00BC72BC" w:rsidRPr="00B973D1" w:rsidRDefault="00FB0045">
      <w:pPr>
        <w:pStyle w:val="Teksttreci0"/>
        <w:numPr>
          <w:ilvl w:val="0"/>
          <w:numId w:val="6"/>
        </w:numPr>
        <w:tabs>
          <w:tab w:val="left" w:pos="1423"/>
        </w:tabs>
        <w:ind w:left="1400" w:hanging="340"/>
        <w:rPr>
          <w:sz w:val="18"/>
          <w:szCs w:val="18"/>
        </w:rPr>
      </w:pPr>
      <w:r w:rsidRPr="00B973D1">
        <w:rPr>
          <w:sz w:val="18"/>
          <w:szCs w:val="18"/>
        </w:rPr>
        <w:t xml:space="preserve">za zwłokę w usunięciu wad stwierdzonych przy odbiorze lub w okresie </w:t>
      </w:r>
      <w:proofErr w:type="spellStart"/>
      <w:r w:rsidRPr="00B973D1">
        <w:rPr>
          <w:sz w:val="18"/>
          <w:szCs w:val="18"/>
        </w:rPr>
        <w:t>rękojmii</w:t>
      </w:r>
      <w:proofErr w:type="spellEnd"/>
      <w:r w:rsidRPr="00B973D1">
        <w:rPr>
          <w:sz w:val="18"/>
          <w:szCs w:val="18"/>
        </w:rPr>
        <w:t xml:space="preserve"> za wady - w wysokości 0,5 % wynagrodzenia umownego za każdy dzień zwłoki liczonej od dnia wyznaczonego na usunięcie wad,</w:t>
      </w:r>
    </w:p>
    <w:p w14:paraId="3AACC8A7" w14:textId="77777777" w:rsidR="00BC72BC" w:rsidRPr="00B973D1" w:rsidRDefault="00FB0045">
      <w:pPr>
        <w:pStyle w:val="Teksttreci0"/>
        <w:numPr>
          <w:ilvl w:val="0"/>
          <w:numId w:val="6"/>
        </w:numPr>
        <w:tabs>
          <w:tab w:val="left" w:pos="1417"/>
        </w:tabs>
        <w:spacing w:line="307" w:lineRule="auto"/>
        <w:ind w:left="1400" w:hanging="340"/>
        <w:rPr>
          <w:sz w:val="18"/>
          <w:szCs w:val="18"/>
        </w:rPr>
      </w:pPr>
      <w:r w:rsidRPr="00B973D1">
        <w:rPr>
          <w:sz w:val="18"/>
          <w:szCs w:val="18"/>
        </w:rPr>
        <w:t>za odstąpienie od umowy z przyczyn zależnych od Wykonawcy w wysokości 10 % wynagrodzenia umownego,</w:t>
      </w:r>
    </w:p>
    <w:p w14:paraId="119A921A" w14:textId="77777777" w:rsidR="00BC72BC" w:rsidRPr="00B973D1" w:rsidRDefault="00FB0045">
      <w:pPr>
        <w:pStyle w:val="Teksttreci0"/>
        <w:numPr>
          <w:ilvl w:val="0"/>
          <w:numId w:val="5"/>
        </w:numPr>
        <w:tabs>
          <w:tab w:val="left" w:pos="1068"/>
        </w:tabs>
        <w:ind w:firstLine="700"/>
        <w:jc w:val="both"/>
        <w:rPr>
          <w:sz w:val="18"/>
          <w:szCs w:val="18"/>
        </w:rPr>
      </w:pPr>
      <w:r w:rsidRPr="00B973D1">
        <w:rPr>
          <w:sz w:val="18"/>
          <w:szCs w:val="18"/>
        </w:rPr>
        <w:t>Zamawiający płaci Wykonawcy kary umowne:</w:t>
      </w:r>
    </w:p>
    <w:p w14:paraId="71E3A458" w14:textId="77777777" w:rsidR="00BC72BC" w:rsidRPr="00B973D1" w:rsidRDefault="00FB0045">
      <w:pPr>
        <w:pStyle w:val="Teksttreci0"/>
        <w:numPr>
          <w:ilvl w:val="0"/>
          <w:numId w:val="7"/>
        </w:numPr>
        <w:tabs>
          <w:tab w:val="left" w:pos="1428"/>
        </w:tabs>
        <w:spacing w:line="307" w:lineRule="auto"/>
        <w:ind w:left="1400" w:hanging="340"/>
        <w:rPr>
          <w:sz w:val="18"/>
          <w:szCs w:val="18"/>
        </w:rPr>
      </w:pPr>
      <w:r w:rsidRPr="00B973D1">
        <w:rPr>
          <w:sz w:val="18"/>
          <w:szCs w:val="18"/>
        </w:rPr>
        <w:t>za zwłokę w przeprowadzeniu odbioru w wysokości 0,5 % za każdy dzień zwłoki, licząc od następnego dnia po terminie, w którym odbiór miał być zakończony</w:t>
      </w:r>
    </w:p>
    <w:p w14:paraId="4524A6F3" w14:textId="77777777" w:rsidR="00BC72BC" w:rsidRPr="00B973D1" w:rsidRDefault="00FB0045">
      <w:pPr>
        <w:pStyle w:val="Teksttreci0"/>
        <w:numPr>
          <w:ilvl w:val="0"/>
          <w:numId w:val="7"/>
        </w:numPr>
        <w:tabs>
          <w:tab w:val="left" w:pos="1423"/>
        </w:tabs>
        <w:spacing w:line="300" w:lineRule="auto"/>
        <w:ind w:left="1400" w:hanging="340"/>
        <w:rPr>
          <w:sz w:val="18"/>
          <w:szCs w:val="18"/>
        </w:rPr>
      </w:pPr>
      <w:r w:rsidRPr="00B973D1">
        <w:rPr>
          <w:sz w:val="18"/>
          <w:szCs w:val="18"/>
        </w:rPr>
        <w:t>z tytułu odstąpienia od umowy z przyczyn niezależnych od Wykonawcy - w wysokości 10 % wynagrodzenia umownego na zasadach ogólnych.</w:t>
      </w:r>
    </w:p>
    <w:p w14:paraId="2A25902B" w14:textId="77777777" w:rsidR="00BC72BC" w:rsidRPr="00B973D1" w:rsidRDefault="00FB0045">
      <w:pPr>
        <w:pStyle w:val="Teksttreci0"/>
        <w:numPr>
          <w:ilvl w:val="0"/>
          <w:numId w:val="4"/>
        </w:numPr>
        <w:tabs>
          <w:tab w:val="left" w:pos="698"/>
        </w:tabs>
        <w:spacing w:after="200" w:line="300" w:lineRule="auto"/>
        <w:ind w:left="700" w:hanging="360"/>
        <w:rPr>
          <w:sz w:val="18"/>
          <w:szCs w:val="18"/>
        </w:rPr>
      </w:pPr>
      <w:r w:rsidRPr="00B973D1">
        <w:rPr>
          <w:sz w:val="18"/>
          <w:szCs w:val="18"/>
        </w:rPr>
        <w:t>Jeżeli wysokość zastrzeżonych kar umownych nie pokrywa poniesionej szkody, strony mogą dochodzić odszkodowania wg zasad ogólnych przewidzianych w k.c..</w:t>
      </w:r>
    </w:p>
    <w:p w14:paraId="7E189DEE" w14:textId="77777777" w:rsidR="00BC72BC" w:rsidRPr="00B973D1" w:rsidRDefault="00BC72BC">
      <w:pPr>
        <w:pStyle w:val="Nagwek20"/>
        <w:keepNext/>
        <w:keepLines/>
        <w:numPr>
          <w:ilvl w:val="0"/>
          <w:numId w:val="2"/>
        </w:numPr>
        <w:spacing w:line="252" w:lineRule="auto"/>
        <w:rPr>
          <w:sz w:val="22"/>
          <w:szCs w:val="22"/>
        </w:rPr>
      </w:pPr>
    </w:p>
    <w:p w14:paraId="116FAB46" w14:textId="39A421D3" w:rsidR="00BC72BC" w:rsidRPr="00B973D1" w:rsidRDefault="00FB0045" w:rsidP="0071044B">
      <w:pPr>
        <w:pStyle w:val="Teksttreci0"/>
        <w:numPr>
          <w:ilvl w:val="0"/>
          <w:numId w:val="8"/>
        </w:numPr>
        <w:tabs>
          <w:tab w:val="left" w:pos="693"/>
        </w:tabs>
        <w:spacing w:line="300" w:lineRule="auto"/>
        <w:ind w:left="700" w:hanging="416"/>
        <w:jc w:val="both"/>
        <w:rPr>
          <w:sz w:val="18"/>
          <w:szCs w:val="18"/>
        </w:rPr>
      </w:pPr>
      <w:r w:rsidRPr="00B973D1">
        <w:rPr>
          <w:sz w:val="18"/>
          <w:szCs w:val="18"/>
        </w:rPr>
        <w:t xml:space="preserve">Zamawiający przewiduje możliwość dokonania następujących zmian postanowień zawartej umowy </w:t>
      </w:r>
      <w:r w:rsidR="007E1BEE" w:rsidRPr="00B973D1">
        <w:rPr>
          <w:sz w:val="18"/>
          <w:szCs w:val="18"/>
        </w:rPr>
        <w:br/>
      </w:r>
      <w:r w:rsidRPr="00B973D1">
        <w:rPr>
          <w:sz w:val="18"/>
          <w:szCs w:val="18"/>
        </w:rPr>
        <w:t>w stosunku do treści oferty:</w:t>
      </w:r>
    </w:p>
    <w:p w14:paraId="040A60FE" w14:textId="46C0EC66" w:rsidR="00BC72BC" w:rsidRPr="00B973D1" w:rsidRDefault="00C7144F" w:rsidP="00C7144F">
      <w:pPr>
        <w:pStyle w:val="Teksttreci0"/>
        <w:tabs>
          <w:tab w:val="left" w:pos="1063"/>
        </w:tabs>
        <w:spacing w:before="120"/>
        <w:jc w:val="both"/>
        <w:rPr>
          <w:sz w:val="18"/>
          <w:szCs w:val="18"/>
        </w:rPr>
      </w:pPr>
      <w:r w:rsidRPr="00B973D1">
        <w:rPr>
          <w:sz w:val="18"/>
          <w:szCs w:val="18"/>
        </w:rPr>
        <w:tab/>
        <w:t>Terminu wykonania zadania w następujących przypadkach:</w:t>
      </w:r>
    </w:p>
    <w:p w14:paraId="1D37AB78" w14:textId="77777777" w:rsidR="00BC72BC" w:rsidRPr="00B973D1" w:rsidRDefault="00FB0045">
      <w:pPr>
        <w:pStyle w:val="Teksttreci0"/>
        <w:numPr>
          <w:ilvl w:val="0"/>
          <w:numId w:val="10"/>
        </w:numPr>
        <w:tabs>
          <w:tab w:val="left" w:pos="1428"/>
        </w:tabs>
        <w:spacing w:line="300" w:lineRule="auto"/>
        <w:ind w:left="1400" w:hanging="340"/>
        <w:rPr>
          <w:sz w:val="18"/>
          <w:szCs w:val="18"/>
        </w:rPr>
      </w:pPr>
      <w:r w:rsidRPr="00B973D1">
        <w:rPr>
          <w:sz w:val="18"/>
          <w:szCs w:val="18"/>
        </w:rPr>
        <w:t>W przypadku wystąpienia okoliczności niezależnych zarówno od Zamawiającego jak i od Wykonawcy uniemożliwiających terminowe wykonanie zamówienia,</w:t>
      </w:r>
    </w:p>
    <w:p w14:paraId="7BB9E119" w14:textId="77777777" w:rsidR="00BC72BC" w:rsidRPr="00B973D1" w:rsidRDefault="00FB0045">
      <w:pPr>
        <w:pStyle w:val="Teksttreci0"/>
        <w:numPr>
          <w:ilvl w:val="0"/>
          <w:numId w:val="10"/>
        </w:numPr>
        <w:tabs>
          <w:tab w:val="left" w:pos="1423"/>
        </w:tabs>
        <w:ind w:left="1400" w:hanging="340"/>
        <w:rPr>
          <w:sz w:val="18"/>
          <w:szCs w:val="18"/>
        </w:rPr>
      </w:pPr>
      <w:r w:rsidRPr="00B973D1">
        <w:rPr>
          <w:sz w:val="18"/>
          <w:szCs w:val="18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 znacznych rozmiarach.</w:t>
      </w:r>
    </w:p>
    <w:p w14:paraId="24FD795D" w14:textId="77777777" w:rsidR="00BC72BC" w:rsidRPr="00B973D1" w:rsidRDefault="00FB0045" w:rsidP="0071044B">
      <w:pPr>
        <w:pStyle w:val="Teksttreci0"/>
        <w:numPr>
          <w:ilvl w:val="0"/>
          <w:numId w:val="8"/>
        </w:numPr>
        <w:tabs>
          <w:tab w:val="left" w:pos="694"/>
        </w:tabs>
        <w:ind w:left="700" w:hanging="416"/>
        <w:rPr>
          <w:sz w:val="18"/>
          <w:szCs w:val="18"/>
        </w:rPr>
      </w:pPr>
      <w:r w:rsidRPr="00B973D1">
        <w:rPr>
          <w:sz w:val="18"/>
          <w:szCs w:val="18"/>
        </w:rPr>
        <w:t>Gdy nastąpi zmiana stawki podatku VAT przez władzę ustawodawczą w trakcie trwania umowy, wynikającej ze zmiany ustawy o podatku od towarów i usług oraz podatku akcyzowego.</w:t>
      </w:r>
    </w:p>
    <w:p w14:paraId="2B25B33D" w14:textId="68B26CA6" w:rsidR="00BC72BC" w:rsidRPr="00B973D1" w:rsidRDefault="00FB0045" w:rsidP="0071044B">
      <w:pPr>
        <w:pStyle w:val="Teksttreci0"/>
        <w:numPr>
          <w:ilvl w:val="0"/>
          <w:numId w:val="8"/>
        </w:numPr>
        <w:tabs>
          <w:tab w:val="left" w:pos="698"/>
        </w:tabs>
        <w:spacing w:line="307" w:lineRule="auto"/>
        <w:ind w:left="700" w:hanging="416"/>
        <w:rPr>
          <w:sz w:val="18"/>
          <w:szCs w:val="18"/>
        </w:rPr>
      </w:pPr>
      <w:r w:rsidRPr="00B973D1">
        <w:rPr>
          <w:sz w:val="18"/>
          <w:szCs w:val="18"/>
        </w:rPr>
        <w:t xml:space="preserve">Gdy nastąpi zmiana przepisów prawnych mających wpływ na realizacje umowy, w szczególności </w:t>
      </w:r>
      <w:r w:rsidR="007E1BEE" w:rsidRPr="00B973D1">
        <w:rPr>
          <w:sz w:val="18"/>
          <w:szCs w:val="18"/>
        </w:rPr>
        <w:br/>
      </w:r>
      <w:r w:rsidRPr="00B973D1">
        <w:rPr>
          <w:sz w:val="18"/>
          <w:szCs w:val="18"/>
        </w:rPr>
        <w:t>na jej zakres, termin.</w:t>
      </w:r>
    </w:p>
    <w:p w14:paraId="6059E574" w14:textId="77777777" w:rsidR="00BC72BC" w:rsidRPr="00B973D1" w:rsidRDefault="00FB0045" w:rsidP="0071044B">
      <w:pPr>
        <w:pStyle w:val="Teksttreci0"/>
        <w:numPr>
          <w:ilvl w:val="0"/>
          <w:numId w:val="8"/>
        </w:numPr>
        <w:tabs>
          <w:tab w:val="left" w:pos="698"/>
        </w:tabs>
        <w:ind w:firstLine="284"/>
        <w:jc w:val="both"/>
        <w:rPr>
          <w:sz w:val="18"/>
          <w:szCs w:val="18"/>
        </w:rPr>
      </w:pPr>
      <w:r w:rsidRPr="00B973D1">
        <w:rPr>
          <w:sz w:val="18"/>
          <w:szCs w:val="18"/>
        </w:rPr>
        <w:t xml:space="preserve">Gdy nastąpi zmiana formy </w:t>
      </w:r>
      <w:proofErr w:type="spellStart"/>
      <w:r w:rsidRPr="00B973D1">
        <w:rPr>
          <w:sz w:val="18"/>
          <w:szCs w:val="18"/>
        </w:rPr>
        <w:t>organizacyjno</w:t>
      </w:r>
      <w:proofErr w:type="spellEnd"/>
      <w:r w:rsidRPr="00B973D1">
        <w:rPr>
          <w:sz w:val="18"/>
          <w:szCs w:val="18"/>
        </w:rPr>
        <w:t xml:space="preserve"> - prawnej lub siedziby Wykonawcy.</w:t>
      </w:r>
    </w:p>
    <w:p w14:paraId="365B4AE9" w14:textId="63CE87DB" w:rsidR="003E1731" w:rsidRPr="00866298" w:rsidRDefault="00FB0045" w:rsidP="003E1731">
      <w:pPr>
        <w:pStyle w:val="Teksttreci0"/>
        <w:numPr>
          <w:ilvl w:val="0"/>
          <w:numId w:val="8"/>
        </w:numPr>
        <w:tabs>
          <w:tab w:val="left" w:pos="709"/>
        </w:tabs>
        <w:spacing w:after="200" w:line="307" w:lineRule="auto"/>
        <w:ind w:left="740" w:hanging="456"/>
        <w:rPr>
          <w:sz w:val="18"/>
          <w:szCs w:val="18"/>
        </w:rPr>
      </w:pPr>
      <w:r w:rsidRPr="00B973D1">
        <w:rPr>
          <w:sz w:val="18"/>
          <w:szCs w:val="18"/>
        </w:rPr>
        <w:t xml:space="preserve">Zmiana postanowień zawartej umowy może nastąpić wyłącznie za zgodą obu stron, wyrażoną </w:t>
      </w:r>
      <w:r w:rsidR="007E1BEE" w:rsidRPr="00B973D1">
        <w:rPr>
          <w:sz w:val="18"/>
          <w:szCs w:val="18"/>
        </w:rPr>
        <w:br/>
      </w:r>
      <w:r w:rsidRPr="00B973D1">
        <w:rPr>
          <w:sz w:val="18"/>
          <w:szCs w:val="18"/>
        </w:rPr>
        <w:t>w formie pisemnego aneksu - pod rygorem nieważności</w:t>
      </w:r>
      <w:r w:rsidR="00D309BB" w:rsidRPr="00B973D1">
        <w:rPr>
          <w:sz w:val="18"/>
          <w:szCs w:val="18"/>
        </w:rPr>
        <w:t>.</w:t>
      </w:r>
    </w:p>
    <w:p w14:paraId="31A6A340" w14:textId="1096B6A7" w:rsidR="003E1731" w:rsidRPr="00B973D1" w:rsidRDefault="00367D93" w:rsidP="003E1731">
      <w:pPr>
        <w:pStyle w:val="Teksttreci0"/>
        <w:tabs>
          <w:tab w:val="left" w:pos="734"/>
        </w:tabs>
        <w:spacing w:after="200" w:line="307" w:lineRule="auto"/>
        <w:rPr>
          <w:sz w:val="18"/>
          <w:szCs w:val="18"/>
        </w:rPr>
      </w:pPr>
      <w:r w:rsidRPr="00B973D1">
        <w:rPr>
          <w:sz w:val="18"/>
          <w:szCs w:val="18"/>
        </w:rPr>
        <w:br/>
      </w:r>
    </w:p>
    <w:p w14:paraId="3162FDBB" w14:textId="0F5361C6" w:rsidR="00D309BB" w:rsidRPr="00B973D1" w:rsidRDefault="00D309BB" w:rsidP="00D309BB">
      <w:pPr>
        <w:pStyle w:val="Teksttreci0"/>
        <w:tabs>
          <w:tab w:val="left" w:pos="734"/>
        </w:tabs>
        <w:spacing w:after="200" w:line="307" w:lineRule="auto"/>
        <w:ind w:left="740"/>
        <w:jc w:val="both"/>
        <w:rPr>
          <w:b/>
          <w:bCs/>
          <w:sz w:val="22"/>
          <w:szCs w:val="22"/>
        </w:rPr>
      </w:pPr>
      <w:bookmarkStart w:id="0" w:name="_Hlk109307683"/>
      <w:r w:rsidRPr="00B973D1">
        <w:rPr>
          <w:b/>
          <w:bCs/>
          <w:sz w:val="22"/>
          <w:szCs w:val="22"/>
        </w:rPr>
        <w:t xml:space="preserve">                                                             § 7</w:t>
      </w:r>
    </w:p>
    <w:bookmarkEnd w:id="0"/>
    <w:p w14:paraId="6B86A739" w14:textId="7B27F59B" w:rsidR="00D309BB" w:rsidRPr="00B973D1" w:rsidRDefault="00D309BB" w:rsidP="003E1731">
      <w:pPr>
        <w:suppressAutoHyphens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</w:t>
      </w:r>
      <w:r w:rsidR="003E1731"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br/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3E1731"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br/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z 04.05.2016, str. 1), dalej </w:t>
      </w:r>
      <w:r w:rsidRPr="00B973D1">
        <w:rPr>
          <w:rFonts w:ascii="Arial" w:eastAsia="Times New Roman" w:hAnsi="Arial" w:cs="Arial"/>
          <w:i/>
          <w:iCs/>
          <w:color w:val="auto"/>
          <w:kern w:val="3"/>
          <w:sz w:val="18"/>
          <w:szCs w:val="18"/>
          <w:lang w:bidi="hi-IN"/>
        </w:rPr>
        <w:t>„RODO”,</w:t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 </w:t>
      </w:r>
      <w:r w:rsidRPr="00B973D1"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  <w:t xml:space="preserve">Zamawiający informuje, że: </w:t>
      </w:r>
    </w:p>
    <w:p w14:paraId="27CA1997" w14:textId="77777777" w:rsidR="00D309BB" w:rsidRPr="00B973D1" w:rsidRDefault="00D309BB" w:rsidP="00681371">
      <w:pPr>
        <w:widowControl/>
        <w:numPr>
          <w:ilvl w:val="0"/>
          <w:numId w:val="13"/>
        </w:numPr>
        <w:suppressAutoHyphens/>
        <w:autoSpaceDN w:val="0"/>
        <w:spacing w:before="12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Jest administratorem danych osobowych Wykonawcy oraz osób, których dane Wykonawca przekazał w niniejszym postępowaniu; </w:t>
      </w:r>
    </w:p>
    <w:p w14:paraId="0F446E48" w14:textId="27BD3B87" w:rsidR="00D309BB" w:rsidRPr="00B973D1" w:rsidRDefault="00D309BB" w:rsidP="003E1731">
      <w:pPr>
        <w:widowControl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dane osobowe Wykonawcy przetwarzane będą na podstawie art. 6 ust. 1 lit. c</w:t>
      </w:r>
      <w:r w:rsidRPr="00B973D1">
        <w:rPr>
          <w:rFonts w:ascii="Arial" w:eastAsia="Times New Roman" w:hAnsi="Arial" w:cs="Arial"/>
          <w:i/>
          <w:color w:val="auto"/>
          <w:kern w:val="3"/>
          <w:sz w:val="18"/>
          <w:szCs w:val="18"/>
          <w:lang w:bidi="hi-IN"/>
        </w:rPr>
        <w:t xml:space="preserve"> </w:t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RODO w celu związanym </w:t>
      </w:r>
      <w:r w:rsidR="003E1731"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br/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z postępowaniem o udzielenie niniejszego zamówienia;</w:t>
      </w:r>
    </w:p>
    <w:p w14:paraId="4F476B04" w14:textId="77777777" w:rsidR="00D309BB" w:rsidRPr="00B973D1" w:rsidRDefault="00D309BB" w:rsidP="003E1731">
      <w:pPr>
        <w:widowControl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odbiorcami danych osobowych Wykonawcy będą osoby lub podmioty, którym udostępniona zostanie dokumentacja postępowania m.in.</w:t>
      </w:r>
      <w:r w:rsidRPr="00B973D1">
        <w:rPr>
          <w:rFonts w:ascii="Arial" w:eastAsia="NSimSun" w:hAnsi="Arial" w:cs="Arial"/>
          <w:b/>
          <w:color w:val="auto"/>
          <w:spacing w:val="-1"/>
          <w:kern w:val="3"/>
          <w:sz w:val="18"/>
          <w:szCs w:val="18"/>
          <w:lang w:val="pl" w:eastAsia="zh-CN" w:bidi="hi-IN"/>
        </w:rPr>
        <w:t xml:space="preserve"> </w:t>
      </w:r>
      <w:r w:rsidRPr="00B973D1">
        <w:rPr>
          <w:rFonts w:ascii="Arial" w:eastAsia="NSimSun" w:hAnsi="Arial" w:cs="Arial"/>
          <w:bCs/>
          <w:color w:val="auto"/>
          <w:spacing w:val="-1"/>
          <w:kern w:val="3"/>
          <w:sz w:val="18"/>
          <w:szCs w:val="18"/>
          <w:lang w:val="pl" w:eastAsia="zh-CN" w:bidi="hi-IN"/>
        </w:rPr>
        <w:t>Ministrowi Funduszy</w:t>
      </w:r>
      <w:r w:rsidRPr="00B973D1">
        <w:rPr>
          <w:rFonts w:ascii="Arial" w:eastAsia="NSimSun" w:hAnsi="Arial" w:cs="Arial"/>
          <w:bCs/>
          <w:color w:val="auto"/>
          <w:kern w:val="3"/>
          <w:sz w:val="18"/>
          <w:szCs w:val="18"/>
          <w:lang w:val="pl" w:eastAsia="zh-CN" w:bidi="hi-IN"/>
        </w:rPr>
        <w:t xml:space="preserve"> i</w:t>
      </w:r>
      <w:r w:rsidRPr="00B973D1">
        <w:rPr>
          <w:rFonts w:ascii="Arial" w:eastAsia="NSimSun" w:hAnsi="Arial" w:cs="Arial"/>
          <w:bCs/>
          <w:color w:val="auto"/>
          <w:spacing w:val="-1"/>
          <w:kern w:val="3"/>
          <w:sz w:val="18"/>
          <w:szCs w:val="18"/>
          <w:lang w:val="pl" w:eastAsia="zh-CN" w:bidi="hi-IN"/>
        </w:rPr>
        <w:t xml:space="preserve"> Polityki Regionalnej</w:t>
      </w:r>
      <w:r w:rsidRPr="00B973D1"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  <w:t>;</w:t>
      </w:r>
    </w:p>
    <w:p w14:paraId="01E14E66" w14:textId="77777777" w:rsidR="00D309BB" w:rsidRPr="00B973D1" w:rsidRDefault="00D309BB" w:rsidP="003E1731">
      <w:pPr>
        <w:widowControl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dane osobowe Wykonawcy będą przechowywane zgodnie z przepisami o ochronie danych osobowych </w:t>
      </w:r>
    </w:p>
    <w:p w14:paraId="3B895FA5" w14:textId="77777777" w:rsidR="00D309BB" w:rsidRPr="00B973D1" w:rsidRDefault="00D309BB" w:rsidP="003E1731">
      <w:pPr>
        <w:widowControl/>
        <w:numPr>
          <w:ilvl w:val="0"/>
          <w:numId w:val="13"/>
        </w:numPr>
        <w:suppressAutoHyphens/>
        <w:autoSpaceDN w:val="0"/>
        <w:spacing w:before="2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obowiązek podania przez Wykonawcę danych osobowych bezpośrednio go dotyczących służy realizacji procesu wyłonienia wykonawcy na wskazane zadanie w związku z realizacją „</w:t>
      </w:r>
      <w:r w:rsidRPr="00B973D1">
        <w:rPr>
          <w:rFonts w:ascii="Arial" w:eastAsia="Calibri" w:hAnsi="Arial" w:cs="Arial"/>
          <w:color w:val="auto"/>
          <w:sz w:val="18"/>
          <w:szCs w:val="18"/>
          <w:lang w:eastAsia="en-US" w:bidi="ar-SA"/>
        </w:rPr>
        <w:t>Umowy o powierzenie grantu o numerze 874/2022</w:t>
      </w:r>
      <w:r w:rsidRPr="00B973D1">
        <w:rPr>
          <w:rFonts w:ascii="Arial" w:eastAsia="Times New Roman" w:hAnsi="Arial" w:cs="Arial"/>
          <w:b/>
          <w:bCs/>
          <w:color w:val="auto"/>
          <w:kern w:val="3"/>
          <w:sz w:val="18"/>
          <w:szCs w:val="18"/>
          <w:lang w:bidi="hi-IN"/>
        </w:rPr>
        <w:t xml:space="preserve">” </w:t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 odniesieniu do danych osobowych Wykonawcy decyzje nie będą podejmowane w sposób zautomatyzowany, stosownie do art. 22 RODO;</w:t>
      </w:r>
    </w:p>
    <w:p w14:paraId="20270673" w14:textId="77777777" w:rsidR="00D309BB" w:rsidRPr="00B973D1" w:rsidRDefault="00D309BB" w:rsidP="00681371">
      <w:pPr>
        <w:widowControl/>
        <w:numPr>
          <w:ilvl w:val="0"/>
          <w:numId w:val="13"/>
        </w:numPr>
        <w:suppressAutoHyphens/>
        <w:autoSpaceDN w:val="0"/>
        <w:spacing w:before="12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Wykonawca posiada:</w:t>
      </w:r>
    </w:p>
    <w:p w14:paraId="142F3B87" w14:textId="77777777" w:rsidR="00D309BB" w:rsidRPr="00B973D1" w:rsidRDefault="00D309BB" w:rsidP="000A606F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na podstawie art. 15 RODO prawo dostępu do danych osobowych dotyczących Wykonawcy;</w:t>
      </w:r>
    </w:p>
    <w:p w14:paraId="730B6409" w14:textId="0001CF5C" w:rsidR="00D309BB" w:rsidRPr="00B973D1" w:rsidRDefault="00D309BB" w:rsidP="003E1731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na podstawie art. 16 RODO prawo do sprostowania danych osobowych, o ile ich zmiana nie skutkuje zmianą wyniku postępowania o udzielenie zamówienia ani zmianą postanowień umowy w zakresie niezgodnym </w:t>
      </w:r>
      <w:r w:rsidR="003E1731"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br/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z </w:t>
      </w:r>
      <w:r w:rsidR="003E1731"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</w:t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ytycznymi horyzontalnymi oraz nie narusza integralności protokołu oraz jego załączników;</w:t>
      </w:r>
    </w:p>
    <w:p w14:paraId="17099DBD" w14:textId="102025CC" w:rsidR="00D309BB" w:rsidRPr="00B973D1" w:rsidRDefault="00D309BB" w:rsidP="003E1731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na podstawie art. 18 RODO prawo żądania od administratora ograniczenia przetwarzania danych osobowych </w:t>
      </w:r>
      <w:r w:rsidR="003E1731"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br/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z zastrzeżeniem przypadków, o których mowa w art. 18 ust. 2 RODO;  </w:t>
      </w:r>
    </w:p>
    <w:p w14:paraId="66F527DC" w14:textId="607C9DC3" w:rsidR="00D309BB" w:rsidRPr="00B973D1" w:rsidRDefault="00D309BB" w:rsidP="003E1731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prawo do wniesienia skargi do Prezesa Urzędu Ochrony Danych Osobowych, gdy Wykonawca uzna, </w:t>
      </w:r>
      <w:r w:rsidR="003E1731"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br/>
      </w: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że przetwarzanie jego danych osobowych dotyczących narusza przepisy RODO;</w:t>
      </w:r>
    </w:p>
    <w:p w14:paraId="660718B5" w14:textId="77777777" w:rsidR="00D309BB" w:rsidRPr="00B973D1" w:rsidRDefault="00D309BB" w:rsidP="00681371">
      <w:pPr>
        <w:widowControl/>
        <w:numPr>
          <w:ilvl w:val="0"/>
          <w:numId w:val="13"/>
        </w:numPr>
        <w:suppressAutoHyphens/>
        <w:autoSpaceDN w:val="0"/>
        <w:spacing w:before="120" w:line="276" w:lineRule="auto"/>
        <w:ind w:left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Wykonawcy nie przysługuje:</w:t>
      </w:r>
    </w:p>
    <w:p w14:paraId="394BC646" w14:textId="77777777" w:rsidR="00D309BB" w:rsidRPr="00B973D1" w:rsidRDefault="00D309BB" w:rsidP="00256704">
      <w:pPr>
        <w:widowControl/>
        <w:numPr>
          <w:ilvl w:val="0"/>
          <w:numId w:val="11"/>
        </w:numPr>
        <w:tabs>
          <w:tab w:val="left" w:pos="6237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 związku z art. 17 ust. 3 lit. b, d lub e RODO prawo do usunięcia danych osobowych;</w:t>
      </w:r>
    </w:p>
    <w:p w14:paraId="2B024233" w14:textId="77777777" w:rsidR="00D309BB" w:rsidRPr="00B973D1" w:rsidRDefault="00D309BB" w:rsidP="003E1731">
      <w:pPr>
        <w:widowControl/>
        <w:numPr>
          <w:ilvl w:val="0"/>
          <w:numId w:val="1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prawo do przenoszenia danych osobowych, o którym mowa w art. 20 RODO;</w:t>
      </w:r>
    </w:p>
    <w:p w14:paraId="10B25F0B" w14:textId="6ACA2E59" w:rsidR="00D309BB" w:rsidRPr="00B973D1" w:rsidRDefault="00D309BB" w:rsidP="003E1731">
      <w:pPr>
        <w:widowControl/>
        <w:numPr>
          <w:ilvl w:val="0"/>
          <w:numId w:val="1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B973D1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9610989" w14:textId="77777777" w:rsidR="00D309BB" w:rsidRPr="00B973D1" w:rsidRDefault="00D309BB" w:rsidP="003E1731">
      <w:pPr>
        <w:widowControl/>
        <w:suppressAutoHyphens/>
        <w:autoSpaceDN w:val="0"/>
        <w:spacing w:line="276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bidi="hi-IN"/>
        </w:rPr>
      </w:pPr>
    </w:p>
    <w:p w14:paraId="536755E7" w14:textId="4AB7BAB0" w:rsidR="00BC72BC" w:rsidRPr="00B973D1" w:rsidRDefault="00D309BB" w:rsidP="003E1731">
      <w:pPr>
        <w:pStyle w:val="Teksttreci0"/>
        <w:tabs>
          <w:tab w:val="left" w:pos="734"/>
        </w:tabs>
        <w:spacing w:after="200" w:line="307" w:lineRule="auto"/>
        <w:ind w:left="740"/>
        <w:jc w:val="both"/>
        <w:rPr>
          <w:b/>
          <w:bCs/>
          <w:sz w:val="22"/>
          <w:szCs w:val="22"/>
        </w:rPr>
      </w:pPr>
      <w:r w:rsidRPr="00B973D1">
        <w:rPr>
          <w:b/>
          <w:bCs/>
          <w:sz w:val="22"/>
          <w:szCs w:val="22"/>
        </w:rPr>
        <w:t xml:space="preserve">                                                             § 8</w:t>
      </w:r>
    </w:p>
    <w:p w14:paraId="3E576F3C" w14:textId="32AA7B32" w:rsidR="00BC72BC" w:rsidRPr="00B973D1" w:rsidRDefault="00FB0045" w:rsidP="003E1731">
      <w:pPr>
        <w:pStyle w:val="Teksttreci0"/>
        <w:spacing w:line="300" w:lineRule="auto"/>
        <w:jc w:val="both"/>
        <w:rPr>
          <w:sz w:val="18"/>
          <w:szCs w:val="18"/>
        </w:rPr>
      </w:pPr>
      <w:r w:rsidRPr="00B973D1">
        <w:rPr>
          <w:sz w:val="18"/>
          <w:szCs w:val="18"/>
        </w:rPr>
        <w:t>W sprawach nieuregulowanych niniejszą umową mają zastosowanie przepisy kodeksu cywilnego</w:t>
      </w:r>
      <w:r w:rsidR="00D46A3F" w:rsidRPr="00B973D1">
        <w:rPr>
          <w:sz w:val="18"/>
          <w:szCs w:val="18"/>
        </w:rPr>
        <w:t xml:space="preserve"> </w:t>
      </w:r>
      <w:r w:rsidRPr="00B973D1">
        <w:rPr>
          <w:sz w:val="18"/>
          <w:szCs w:val="18"/>
        </w:rPr>
        <w:t xml:space="preserve"> wraz z właściwymi aktami wykonawczymi.</w:t>
      </w:r>
    </w:p>
    <w:p w14:paraId="3B53355A" w14:textId="77777777" w:rsidR="00BC72BC" w:rsidRPr="00B973D1" w:rsidRDefault="00FB0045" w:rsidP="003E1731">
      <w:pPr>
        <w:pStyle w:val="Teksttreci0"/>
        <w:spacing w:line="307" w:lineRule="auto"/>
        <w:jc w:val="both"/>
        <w:rPr>
          <w:sz w:val="18"/>
          <w:szCs w:val="18"/>
        </w:rPr>
      </w:pPr>
      <w:r w:rsidRPr="00B973D1">
        <w:rPr>
          <w:sz w:val="18"/>
          <w:szCs w:val="18"/>
        </w:rPr>
        <w:t>Zmiany i uzupełnienia do umowy wymagają dla ważności formy pisemnego aneksu, pod rygorem nieważności.</w:t>
      </w:r>
    </w:p>
    <w:p w14:paraId="02328E66" w14:textId="5F3B28E4" w:rsidR="00BC72BC" w:rsidRPr="00B973D1" w:rsidRDefault="00FB0045" w:rsidP="003E1731">
      <w:pPr>
        <w:pStyle w:val="Teksttreci0"/>
        <w:spacing w:line="300" w:lineRule="auto"/>
        <w:jc w:val="both"/>
        <w:rPr>
          <w:sz w:val="18"/>
          <w:szCs w:val="18"/>
        </w:rPr>
      </w:pPr>
      <w:r w:rsidRPr="00B973D1">
        <w:rPr>
          <w:sz w:val="18"/>
          <w:szCs w:val="18"/>
        </w:rPr>
        <w:t>Umowę sporządzono w dwóch egzemplarzach z przeznaczeniem po jednym egzemplarzu dla każdej ze stron.</w:t>
      </w:r>
    </w:p>
    <w:p w14:paraId="7B9C9D4C" w14:textId="424B7115" w:rsidR="00D46A3F" w:rsidRPr="00B973D1" w:rsidRDefault="00D46A3F" w:rsidP="00D46A3F">
      <w:pPr>
        <w:pStyle w:val="Teksttreci0"/>
        <w:spacing w:line="300" w:lineRule="auto"/>
        <w:jc w:val="both"/>
        <w:rPr>
          <w:sz w:val="18"/>
          <w:szCs w:val="18"/>
        </w:rPr>
      </w:pPr>
    </w:p>
    <w:p w14:paraId="633E11DC" w14:textId="5F401FF4" w:rsidR="00D46A3F" w:rsidRPr="00B973D1" w:rsidRDefault="00D46A3F" w:rsidP="00D46A3F">
      <w:pPr>
        <w:pStyle w:val="Teksttreci0"/>
        <w:spacing w:line="300" w:lineRule="auto"/>
        <w:jc w:val="both"/>
        <w:rPr>
          <w:sz w:val="18"/>
          <w:szCs w:val="18"/>
        </w:rPr>
      </w:pPr>
    </w:p>
    <w:p w14:paraId="3A16B739" w14:textId="147FC88C" w:rsidR="00D46A3F" w:rsidRPr="00B973D1" w:rsidRDefault="00D46A3F" w:rsidP="00D46A3F">
      <w:pPr>
        <w:pStyle w:val="Teksttreci0"/>
        <w:spacing w:line="300" w:lineRule="auto"/>
        <w:jc w:val="both"/>
        <w:rPr>
          <w:sz w:val="18"/>
          <w:szCs w:val="18"/>
        </w:rPr>
      </w:pPr>
    </w:p>
    <w:p w14:paraId="7F31CB15" w14:textId="77777777" w:rsidR="00D46A3F" w:rsidRPr="00B973D1" w:rsidRDefault="00D46A3F" w:rsidP="00D46A3F">
      <w:pPr>
        <w:pStyle w:val="Teksttreci0"/>
        <w:spacing w:line="240" w:lineRule="auto"/>
        <w:ind w:left="1416" w:firstLine="708"/>
        <w:rPr>
          <w:sz w:val="18"/>
          <w:szCs w:val="18"/>
        </w:rPr>
      </w:pPr>
    </w:p>
    <w:p w14:paraId="688D8438" w14:textId="1D48715D" w:rsidR="00BC72BC" w:rsidRPr="00D87197" w:rsidRDefault="007E1BEE" w:rsidP="00D46A3F">
      <w:pPr>
        <w:pStyle w:val="Teksttreci0"/>
        <w:spacing w:line="240" w:lineRule="auto"/>
        <w:ind w:left="1416" w:firstLine="708"/>
        <w:rPr>
          <w:sz w:val="18"/>
          <w:szCs w:val="18"/>
        </w:rPr>
      </w:pPr>
      <w:r w:rsidRPr="00D87197">
        <w:t xml:space="preserve">Wykonawca:          </w:t>
      </w:r>
      <w:r w:rsidR="003475B2" w:rsidRPr="00D87197">
        <w:tab/>
      </w:r>
      <w:r w:rsidRPr="00D87197">
        <w:t xml:space="preserve">       </w:t>
      </w:r>
      <w:r w:rsidR="003475B2" w:rsidRPr="00D87197">
        <w:tab/>
      </w:r>
      <w:r w:rsidR="003475B2" w:rsidRPr="00D87197">
        <w:tab/>
      </w:r>
      <w:r w:rsidRPr="00D87197">
        <w:t xml:space="preserve">                Zamawiający:</w:t>
      </w:r>
    </w:p>
    <w:sectPr w:rsidR="00BC72BC" w:rsidRPr="00D87197" w:rsidSect="000215C4">
      <w:type w:val="continuous"/>
      <w:pgSz w:w="11900" w:h="16840"/>
      <w:pgMar w:top="1092" w:right="1134" w:bottom="1702" w:left="1080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AE1B" w14:textId="77777777" w:rsidR="00EF0EFD" w:rsidRDefault="00EF0EFD">
      <w:r>
        <w:separator/>
      </w:r>
    </w:p>
  </w:endnote>
  <w:endnote w:type="continuationSeparator" w:id="0">
    <w:p w14:paraId="7D550ACD" w14:textId="77777777" w:rsidR="00EF0EFD" w:rsidRDefault="00E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D762" w14:textId="4CAE5511" w:rsidR="00BC72BC" w:rsidRDefault="00BC72B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5FB1" w14:textId="77777777" w:rsidR="00EF0EFD" w:rsidRDefault="00EF0EFD"/>
  </w:footnote>
  <w:footnote w:type="continuationSeparator" w:id="0">
    <w:p w14:paraId="4FFEC05F" w14:textId="77777777" w:rsidR="00EF0EFD" w:rsidRDefault="00EF0E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B685" w14:textId="1A7142C0" w:rsidR="00717E9C" w:rsidRDefault="000215C4" w:rsidP="000215C4">
    <w:pPr>
      <w:pStyle w:val="Nagwek"/>
      <w:jc w:val="center"/>
    </w:pPr>
    <w:r>
      <w:rPr>
        <w:noProof/>
      </w:rPr>
      <w:drawing>
        <wp:inline distT="0" distB="0" distL="0" distR="0" wp14:anchorId="135D9A35" wp14:editId="08F1A45F">
          <wp:extent cx="5760720" cy="6578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 w15:restartNumberingAfterBreak="0">
    <w:nsid w:val="0000002E"/>
    <w:multiLevelType w:val="multilevel"/>
    <w:tmpl w:val="EFB206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 w:hint="default"/>
        <w:b w:val="0"/>
        <w:bCs w:val="0"/>
        <w:i w:val="0"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36C3C8D"/>
    <w:multiLevelType w:val="multilevel"/>
    <w:tmpl w:val="59B610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576CD"/>
    <w:multiLevelType w:val="multilevel"/>
    <w:tmpl w:val="BF20B1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F20551"/>
    <w:multiLevelType w:val="multilevel"/>
    <w:tmpl w:val="635EA5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701BB"/>
    <w:multiLevelType w:val="multilevel"/>
    <w:tmpl w:val="13CE45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091A9F"/>
    <w:multiLevelType w:val="multilevel"/>
    <w:tmpl w:val="E5C0A3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97D9C"/>
    <w:multiLevelType w:val="multilevel"/>
    <w:tmpl w:val="4386C7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A15F78"/>
    <w:multiLevelType w:val="multilevel"/>
    <w:tmpl w:val="7048DC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94D7A"/>
    <w:multiLevelType w:val="multilevel"/>
    <w:tmpl w:val="F9D87E34"/>
    <w:lvl w:ilvl="0">
      <w:start w:val="1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BF19CB"/>
    <w:multiLevelType w:val="multilevel"/>
    <w:tmpl w:val="491C40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2256B"/>
    <w:multiLevelType w:val="multilevel"/>
    <w:tmpl w:val="688094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3373396">
    <w:abstractNumId w:val="12"/>
  </w:num>
  <w:num w:numId="2" w16cid:durableId="1522821940">
    <w:abstractNumId w:val="10"/>
  </w:num>
  <w:num w:numId="3" w16cid:durableId="225990310">
    <w:abstractNumId w:val="9"/>
  </w:num>
  <w:num w:numId="4" w16cid:durableId="567152094">
    <w:abstractNumId w:val="7"/>
  </w:num>
  <w:num w:numId="5" w16cid:durableId="1674457109">
    <w:abstractNumId w:val="6"/>
  </w:num>
  <w:num w:numId="6" w16cid:durableId="61802027">
    <w:abstractNumId w:val="5"/>
  </w:num>
  <w:num w:numId="7" w16cid:durableId="2001538723">
    <w:abstractNumId w:val="3"/>
  </w:num>
  <w:num w:numId="8" w16cid:durableId="1922988263">
    <w:abstractNumId w:val="8"/>
  </w:num>
  <w:num w:numId="9" w16cid:durableId="684020396">
    <w:abstractNumId w:val="4"/>
  </w:num>
  <w:num w:numId="10" w16cid:durableId="1090082973">
    <w:abstractNumId w:val="11"/>
  </w:num>
  <w:num w:numId="11" w16cid:durableId="119955323">
    <w:abstractNumId w:val="0"/>
  </w:num>
  <w:num w:numId="12" w16cid:durableId="762913863">
    <w:abstractNumId w:val="1"/>
  </w:num>
  <w:num w:numId="13" w16cid:durableId="197166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BC"/>
    <w:rsid w:val="0000734E"/>
    <w:rsid w:val="000215C4"/>
    <w:rsid w:val="000A606F"/>
    <w:rsid w:val="00101D2D"/>
    <w:rsid w:val="001979EB"/>
    <w:rsid w:val="002357B7"/>
    <w:rsid w:val="00256704"/>
    <w:rsid w:val="002663D2"/>
    <w:rsid w:val="002D1A51"/>
    <w:rsid w:val="002D77E8"/>
    <w:rsid w:val="00325739"/>
    <w:rsid w:val="00331131"/>
    <w:rsid w:val="00340732"/>
    <w:rsid w:val="003475B2"/>
    <w:rsid w:val="00364FB7"/>
    <w:rsid w:val="00367D93"/>
    <w:rsid w:val="003E1731"/>
    <w:rsid w:val="004250D7"/>
    <w:rsid w:val="004524DD"/>
    <w:rsid w:val="00463FC7"/>
    <w:rsid w:val="004A4122"/>
    <w:rsid w:val="004A59AC"/>
    <w:rsid w:val="0050238C"/>
    <w:rsid w:val="005F16A2"/>
    <w:rsid w:val="005F2F1E"/>
    <w:rsid w:val="00615AEC"/>
    <w:rsid w:val="00627DDF"/>
    <w:rsid w:val="00636AE3"/>
    <w:rsid w:val="006767B6"/>
    <w:rsid w:val="00681371"/>
    <w:rsid w:val="0069602D"/>
    <w:rsid w:val="006A1F18"/>
    <w:rsid w:val="006B2456"/>
    <w:rsid w:val="006D0F90"/>
    <w:rsid w:val="006E4607"/>
    <w:rsid w:val="0071044B"/>
    <w:rsid w:val="00717E9C"/>
    <w:rsid w:val="007B491E"/>
    <w:rsid w:val="007E1BEE"/>
    <w:rsid w:val="007E73EF"/>
    <w:rsid w:val="00852DF1"/>
    <w:rsid w:val="00866298"/>
    <w:rsid w:val="008A61FB"/>
    <w:rsid w:val="008D0D16"/>
    <w:rsid w:val="008D258D"/>
    <w:rsid w:val="00966A2B"/>
    <w:rsid w:val="00A5768A"/>
    <w:rsid w:val="00AD0C0A"/>
    <w:rsid w:val="00B009C2"/>
    <w:rsid w:val="00B169A4"/>
    <w:rsid w:val="00B22757"/>
    <w:rsid w:val="00B973D1"/>
    <w:rsid w:val="00BC72BC"/>
    <w:rsid w:val="00BE50DC"/>
    <w:rsid w:val="00C03D1D"/>
    <w:rsid w:val="00C04114"/>
    <w:rsid w:val="00C26CC2"/>
    <w:rsid w:val="00C711C3"/>
    <w:rsid w:val="00C7144F"/>
    <w:rsid w:val="00C8373F"/>
    <w:rsid w:val="00D137D8"/>
    <w:rsid w:val="00D309BB"/>
    <w:rsid w:val="00D46A3F"/>
    <w:rsid w:val="00D87197"/>
    <w:rsid w:val="00D96601"/>
    <w:rsid w:val="00DE125A"/>
    <w:rsid w:val="00DE50A5"/>
    <w:rsid w:val="00E2243E"/>
    <w:rsid w:val="00E30F51"/>
    <w:rsid w:val="00EB52EB"/>
    <w:rsid w:val="00EC19C7"/>
    <w:rsid w:val="00EF0EFD"/>
    <w:rsid w:val="00F62634"/>
    <w:rsid w:val="00F74680"/>
    <w:rsid w:val="00FB0045"/>
    <w:rsid w:val="00FC0A3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C2240"/>
  <w15:docId w15:val="{DF00DA4F-F712-4FF9-A21B-A21F1EC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line="206" w:lineRule="auto"/>
    </w:pPr>
    <w:rPr>
      <w:rFonts w:ascii="Corbel" w:eastAsia="Corbel" w:hAnsi="Corbel" w:cs="Corbel"/>
      <w:b/>
      <w:bCs/>
      <w:sz w:val="36"/>
      <w:szCs w:val="36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302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00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pacing w:after="120" w:line="254" w:lineRule="auto"/>
      <w:jc w:val="center"/>
      <w:outlineLvl w:val="1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7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E9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9C"/>
    <w:rPr>
      <w:color w:val="000000"/>
    </w:rPr>
  </w:style>
  <w:style w:type="paragraph" w:styleId="Bezodstpw">
    <w:name w:val="No Spacing"/>
    <w:uiPriority w:val="1"/>
    <w:qFormat/>
    <w:rsid w:val="00717E9C"/>
    <w:pPr>
      <w:widowControl/>
    </w:pPr>
    <w:rPr>
      <w:rFonts w:ascii="Times New Roman" w:eastAsiaTheme="minorHAnsi" w:hAnsi="Times New Roman" w:cs="Times New Roman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46A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faktura.gov.pl/uslugi-pef/konsorcjum%20PEFexpe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20</cp:revision>
  <cp:lastPrinted>2022-12-06T10:33:00Z</cp:lastPrinted>
  <dcterms:created xsi:type="dcterms:W3CDTF">2022-07-19T13:46:00Z</dcterms:created>
  <dcterms:modified xsi:type="dcterms:W3CDTF">2022-12-07T11:27:00Z</dcterms:modified>
</cp:coreProperties>
</file>